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4CBED" w14:textId="75D6D900" w:rsidR="00874F86" w:rsidRPr="009311BC" w:rsidRDefault="00874F86" w:rsidP="0025194A">
      <w:pPr>
        <w:autoSpaceDE w:val="0"/>
        <w:autoSpaceDN w:val="0"/>
        <w:adjustRightInd w:val="0"/>
        <w:spacing w:after="0"/>
        <w:rPr>
          <w:rFonts w:ascii="Times New Roman" w:eastAsia="Arial-BoldMT" w:hAnsi="Times New Roman" w:cs="Times New Roman"/>
          <w:b/>
          <w:sz w:val="28"/>
          <w:szCs w:val="28"/>
        </w:rPr>
      </w:pPr>
      <w:r w:rsidRPr="009311BC">
        <w:rPr>
          <w:rFonts w:ascii="Times New Roman" w:eastAsia="Arial-BoldMT" w:hAnsi="Times New Roman" w:cs="Times New Roman"/>
          <w:b/>
          <w:sz w:val="28"/>
          <w:szCs w:val="28"/>
        </w:rPr>
        <w:t>APPENDI</w:t>
      </w:r>
      <w:r w:rsidR="00142EE0" w:rsidRPr="009311BC">
        <w:rPr>
          <w:rFonts w:ascii="Times New Roman" w:eastAsia="Arial-BoldMT" w:hAnsi="Times New Roman" w:cs="Times New Roman"/>
          <w:b/>
          <w:sz w:val="28"/>
          <w:szCs w:val="28"/>
        </w:rPr>
        <w:t>CES</w:t>
      </w:r>
    </w:p>
    <w:p w14:paraId="7A0C7C5F" w14:textId="77777777" w:rsidR="00D64C62" w:rsidRPr="009311BC" w:rsidRDefault="00D64C62" w:rsidP="0025194A">
      <w:pPr>
        <w:autoSpaceDE w:val="0"/>
        <w:autoSpaceDN w:val="0"/>
        <w:adjustRightInd w:val="0"/>
        <w:spacing w:after="0"/>
        <w:rPr>
          <w:rFonts w:ascii="Times New Roman" w:eastAsia="Arial-BoldMT" w:hAnsi="Times New Roman" w:cs="Times New Roman"/>
          <w:sz w:val="24"/>
          <w:szCs w:val="24"/>
        </w:rPr>
      </w:pPr>
    </w:p>
    <w:p w14:paraId="4C0C4784" w14:textId="269C9116" w:rsidR="00D64C62" w:rsidRPr="00D4033F" w:rsidRDefault="00525F3F" w:rsidP="0025194A">
      <w:pPr>
        <w:autoSpaceDE w:val="0"/>
        <w:autoSpaceDN w:val="0"/>
        <w:adjustRightInd w:val="0"/>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 xml:space="preserve">I. </w:t>
      </w:r>
      <w:r w:rsidR="00D64C62" w:rsidRPr="00D4033F">
        <w:rPr>
          <w:rFonts w:ascii="Times New Roman" w:eastAsia="Arial-BoldMT" w:hAnsi="Times New Roman" w:cs="Times New Roman"/>
          <w:b/>
          <w:sz w:val="24"/>
          <w:szCs w:val="24"/>
        </w:rPr>
        <w:t>STANDARD OPERATING PROCEDURES</w:t>
      </w:r>
    </w:p>
    <w:p w14:paraId="79091D5D" w14:textId="444F4CB0" w:rsidR="00DF4D8C" w:rsidRPr="009311BC" w:rsidRDefault="00DF4D8C" w:rsidP="0025194A">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 xml:space="preserve">2.11 SOP Roles and Responsibilities of CAG </w:t>
      </w:r>
      <w:r w:rsidR="00332A49" w:rsidRPr="009311BC">
        <w:rPr>
          <w:rFonts w:ascii="Times New Roman" w:eastAsia="Arial-BoldMT" w:hAnsi="Times New Roman" w:cs="Times New Roman"/>
          <w:sz w:val="24"/>
          <w:szCs w:val="24"/>
        </w:rPr>
        <w:t>Personnel</w:t>
      </w:r>
    </w:p>
    <w:p w14:paraId="1E74595A" w14:textId="77777777" w:rsidR="00DF4D8C" w:rsidRPr="009311BC" w:rsidRDefault="00DF4D8C" w:rsidP="0025194A">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2.12 SOP Ethics and Confidentiality of CAG Members</w:t>
      </w:r>
    </w:p>
    <w:p w14:paraId="2EA30D04" w14:textId="35737A15" w:rsidR="005E7053" w:rsidRPr="005E7053" w:rsidRDefault="005E7053" w:rsidP="0025194A">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5E7053">
        <w:rPr>
          <w:rFonts w:ascii="Times New Roman" w:eastAsia="Arial-BoldMT" w:hAnsi="Times New Roman" w:cs="Times New Roman"/>
          <w:sz w:val="24"/>
          <w:szCs w:val="24"/>
        </w:rPr>
        <w:t>2.7 SOP Dried Blood Spot (DBS) Collection and Handling</w:t>
      </w:r>
      <w:r w:rsidR="005D6F2B">
        <w:rPr>
          <w:rFonts w:ascii="Times New Roman" w:eastAsia="Arial-BoldMT" w:hAnsi="Times New Roman" w:cs="Times New Roman"/>
          <w:sz w:val="24"/>
          <w:szCs w:val="24"/>
        </w:rPr>
        <w:t xml:space="preserve"> </w:t>
      </w:r>
    </w:p>
    <w:p w14:paraId="1122A463" w14:textId="77777777" w:rsidR="00DF4D8C" w:rsidRPr="009311BC" w:rsidRDefault="00DF4D8C" w:rsidP="0025194A">
      <w:pPr>
        <w:autoSpaceDE w:val="0"/>
        <w:autoSpaceDN w:val="0"/>
        <w:adjustRightInd w:val="0"/>
        <w:spacing w:after="0"/>
        <w:rPr>
          <w:rFonts w:ascii="Times New Roman" w:eastAsia="Arial-BoldMT" w:hAnsi="Times New Roman" w:cs="Times New Roman"/>
          <w:sz w:val="24"/>
          <w:szCs w:val="24"/>
        </w:rPr>
      </w:pPr>
    </w:p>
    <w:p w14:paraId="6D6BFC28" w14:textId="29957995" w:rsidR="00525F3F" w:rsidRPr="00D4033F" w:rsidRDefault="00DF4D8C" w:rsidP="0025194A">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 FORMS</w:t>
      </w:r>
    </w:p>
    <w:p w14:paraId="176BC5BA" w14:textId="6EC9453A" w:rsidR="009311BC" w:rsidRPr="009311BC" w:rsidRDefault="009311BC" w:rsidP="0025194A">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Group Membership Register</w:t>
      </w:r>
    </w:p>
    <w:p w14:paraId="1C8D2B77" w14:textId="357F53E9" w:rsidR="009311BC" w:rsidRPr="009311BC" w:rsidRDefault="009311BC" w:rsidP="0025194A">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Meeting Attendance Register</w:t>
      </w:r>
    </w:p>
    <w:p w14:paraId="3A71A979" w14:textId="7E3303D9" w:rsidR="009311BC" w:rsidRPr="009311BC" w:rsidRDefault="009311BC" w:rsidP="0025194A">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Event Form</w:t>
      </w:r>
    </w:p>
    <w:p w14:paraId="417272D8" w14:textId="77777777" w:rsidR="00436CEC" w:rsidRDefault="009311BC" w:rsidP="0025194A">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Assembly Worksheet</w:t>
      </w:r>
    </w:p>
    <w:p w14:paraId="12780D89" w14:textId="5EAC9B0A" w:rsidR="00DF4D8C" w:rsidRDefault="00D31C89" w:rsidP="0025194A">
      <w:pPr>
        <w:pStyle w:val="ListParagraph"/>
        <w:numPr>
          <w:ilvl w:val="0"/>
          <w:numId w:val="49"/>
        </w:numPr>
        <w:spacing w:after="0"/>
        <w:rPr>
          <w:rFonts w:ascii="Times New Roman" w:eastAsia="Arial-BoldMT" w:hAnsi="Times New Roman" w:cs="Times New Roman"/>
          <w:sz w:val="24"/>
          <w:szCs w:val="24"/>
        </w:rPr>
      </w:pPr>
      <w:r w:rsidRPr="00436CEC">
        <w:rPr>
          <w:rFonts w:ascii="Times New Roman" w:eastAsia="Arial-BoldMT" w:hAnsi="Times New Roman" w:cs="Times New Roman"/>
          <w:sz w:val="24"/>
          <w:szCs w:val="24"/>
        </w:rPr>
        <w:t>Enrolment Form</w:t>
      </w:r>
    </w:p>
    <w:p w14:paraId="1EC4AEEB" w14:textId="77777777" w:rsidR="00436CEC" w:rsidRPr="00436CEC" w:rsidRDefault="00436CEC" w:rsidP="00436CEC">
      <w:pPr>
        <w:spacing w:after="0"/>
        <w:ind w:left="360"/>
        <w:rPr>
          <w:rFonts w:ascii="Times New Roman" w:eastAsia="Arial-BoldMT" w:hAnsi="Times New Roman" w:cs="Times New Roman"/>
          <w:sz w:val="24"/>
          <w:szCs w:val="24"/>
        </w:rPr>
      </w:pPr>
    </w:p>
    <w:p w14:paraId="66660931" w14:textId="04AA1C1B" w:rsidR="00DF4D8C" w:rsidRPr="00D4033F" w:rsidRDefault="00DF4D8C" w:rsidP="0025194A">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III. STUDY INFOGRAPHICS</w:t>
      </w:r>
    </w:p>
    <w:p w14:paraId="45452379" w14:textId="67CBB2A2" w:rsidR="009311BC" w:rsidRPr="00412FAC" w:rsidRDefault="009311BC" w:rsidP="0025194A">
      <w:pPr>
        <w:pStyle w:val="ListParagraph"/>
        <w:numPr>
          <w:ilvl w:val="0"/>
          <w:numId w:val="50"/>
        </w:numPr>
        <w:spacing w:after="0"/>
        <w:rPr>
          <w:rFonts w:ascii="Times New Roman" w:eastAsia="Arial-BoldMT" w:hAnsi="Times New Roman" w:cs="Times New Roman"/>
          <w:sz w:val="24"/>
          <w:szCs w:val="24"/>
        </w:rPr>
      </w:pPr>
      <w:r w:rsidRPr="00412FAC">
        <w:rPr>
          <w:rFonts w:ascii="Times New Roman" w:eastAsia="Arial-BoldMT" w:hAnsi="Times New Roman" w:cs="Times New Roman"/>
          <w:sz w:val="24"/>
          <w:szCs w:val="24"/>
        </w:rPr>
        <w:t>CAG</w:t>
      </w:r>
    </w:p>
    <w:p w14:paraId="7FE2A847" w14:textId="77777777" w:rsidR="009311BC" w:rsidRPr="009311BC" w:rsidRDefault="009311BC" w:rsidP="0025194A">
      <w:pPr>
        <w:spacing w:after="0"/>
        <w:rPr>
          <w:rFonts w:ascii="Times New Roman" w:eastAsia="Arial-BoldMT" w:hAnsi="Times New Roman" w:cs="Times New Roman"/>
          <w:sz w:val="24"/>
          <w:szCs w:val="24"/>
        </w:rPr>
      </w:pPr>
    </w:p>
    <w:p w14:paraId="355E9D3C" w14:textId="2C110709" w:rsidR="009311BC" w:rsidRPr="00D4033F" w:rsidRDefault="009311BC" w:rsidP="0025194A">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 xml:space="preserve">IV. </w:t>
      </w:r>
      <w:r w:rsidR="00A66010" w:rsidRPr="00D4033F">
        <w:rPr>
          <w:rFonts w:ascii="Times New Roman" w:eastAsia="Arial-BoldMT" w:hAnsi="Times New Roman" w:cs="Times New Roman"/>
          <w:b/>
          <w:sz w:val="24"/>
          <w:szCs w:val="24"/>
        </w:rPr>
        <w:t>FLOW</w:t>
      </w:r>
      <w:r w:rsidR="00A66010">
        <w:rPr>
          <w:rFonts w:ascii="Times New Roman" w:eastAsia="Arial-BoldMT" w:hAnsi="Times New Roman" w:cs="Times New Roman"/>
          <w:b/>
          <w:sz w:val="24"/>
          <w:szCs w:val="24"/>
        </w:rPr>
        <w:t>CHARTS</w:t>
      </w:r>
    </w:p>
    <w:p w14:paraId="3E433E16" w14:textId="324D9A56" w:rsidR="005E7053" w:rsidRPr="00412FAC" w:rsidRDefault="00D4033F" w:rsidP="0025194A">
      <w:pPr>
        <w:pStyle w:val="ListParagraph"/>
        <w:numPr>
          <w:ilvl w:val="0"/>
          <w:numId w:val="51"/>
        </w:numPr>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2.11a CAG Flowchart</w:t>
      </w:r>
    </w:p>
    <w:p w14:paraId="737B8240" w14:textId="77777777" w:rsidR="00DF4D8C" w:rsidRDefault="00DF4D8C" w:rsidP="0025194A">
      <w:pPr>
        <w:rPr>
          <w:rFonts w:ascii="Tahoma" w:eastAsia="Arial-BoldMT" w:hAnsi="Tahoma" w:cs="Tahoma"/>
          <w:b/>
          <w:sz w:val="24"/>
          <w:szCs w:val="24"/>
        </w:rPr>
      </w:pPr>
    </w:p>
    <w:p w14:paraId="3D917AD9" w14:textId="77777777" w:rsidR="00DF4D8C" w:rsidRDefault="00DF4D8C" w:rsidP="0025194A">
      <w:pPr>
        <w:rPr>
          <w:rFonts w:ascii="Tahoma" w:eastAsia="Arial-BoldMT" w:hAnsi="Tahoma" w:cs="Tahoma"/>
          <w:b/>
          <w:sz w:val="24"/>
          <w:szCs w:val="24"/>
        </w:rPr>
      </w:pPr>
      <w:r>
        <w:rPr>
          <w:rFonts w:ascii="Tahoma" w:eastAsia="Arial-BoldMT" w:hAnsi="Tahoma" w:cs="Tahoma"/>
          <w:b/>
          <w:sz w:val="24"/>
          <w:szCs w:val="24"/>
        </w:rPr>
        <w:br w:type="page"/>
      </w:r>
    </w:p>
    <w:p w14:paraId="470EF040" w14:textId="20FF8ED2" w:rsidR="00D64C62" w:rsidRPr="00DF4D8C" w:rsidRDefault="00D64C62" w:rsidP="0025194A">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sidR="00C41E96">
        <w:rPr>
          <w:rFonts w:ascii="Tahoma" w:eastAsia="Arial-BoldMT" w:hAnsi="Tahoma" w:cs="Tahoma"/>
          <w:b/>
          <w:sz w:val="28"/>
          <w:szCs w:val="28"/>
        </w:rPr>
        <w:t xml:space="preserve"> 2.1: </w:t>
      </w:r>
      <w:r w:rsidRPr="00DF4D8C">
        <w:rPr>
          <w:rFonts w:ascii="Tahoma" w:eastAsia="Arial-BoldMT" w:hAnsi="Tahoma" w:cs="Tahoma"/>
          <w:b/>
          <w:sz w:val="28"/>
          <w:szCs w:val="28"/>
        </w:rPr>
        <w:t xml:space="preserve">CAG </w:t>
      </w:r>
      <w:r w:rsidR="00A26B7A" w:rsidRPr="00DF4D8C">
        <w:rPr>
          <w:rFonts w:ascii="Tahoma" w:eastAsia="Arial-BoldMT" w:hAnsi="Tahoma" w:cs="Tahoma"/>
          <w:b/>
          <w:sz w:val="28"/>
          <w:szCs w:val="28"/>
        </w:rPr>
        <w:t>Intervention</w:t>
      </w:r>
      <w:r w:rsidRPr="00DF4D8C">
        <w:rPr>
          <w:rFonts w:ascii="Tahoma" w:eastAsia="Arial-BoldMT" w:hAnsi="Tahoma" w:cs="Tahoma"/>
          <w:b/>
          <w:sz w:val="28"/>
          <w:szCs w:val="28"/>
        </w:rPr>
        <w:t xml:space="preserve"> Participant Recruitment-Informed Consent-Enrolment </w:t>
      </w:r>
    </w:p>
    <w:p w14:paraId="2323A151" w14:textId="77777777" w:rsidR="00D64C62" w:rsidRPr="004B57BA" w:rsidRDefault="00D64C62" w:rsidP="0025194A">
      <w:pPr>
        <w:autoSpaceDE w:val="0"/>
        <w:autoSpaceDN w:val="0"/>
        <w:adjustRightInd w:val="0"/>
        <w:spacing w:after="0"/>
        <w:rPr>
          <w:rFonts w:ascii="Tahoma" w:eastAsia="Arial-BoldMT" w:hAnsi="Tahoma" w:cs="Tahoma"/>
          <w:b/>
          <w:sz w:val="24"/>
          <w:szCs w:val="24"/>
        </w:rPr>
      </w:pPr>
    </w:p>
    <w:p w14:paraId="64E43C12" w14:textId="77777777" w:rsidR="0084413C" w:rsidRPr="00235151" w:rsidRDefault="0084413C" w:rsidP="0025194A">
      <w:pPr>
        <w:pStyle w:val="Heading3"/>
        <w:spacing w:before="0" w:line="276" w:lineRule="auto"/>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22E17CB8" w14:textId="5002DF4F" w:rsidR="0084413C" w:rsidRDefault="0084413C" w:rsidP="0025194A">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procedures for the recruitment, and enrolment of study participants into the CAG</w:t>
      </w:r>
      <w:r w:rsidR="007A2E97">
        <w:rPr>
          <w:rFonts w:ascii="Tahoma" w:hAnsi="Tahoma" w:cs="Tahoma"/>
          <w:szCs w:val="24"/>
          <w:lang w:val="en-GB"/>
        </w:rPr>
        <w:t xml:space="preserve"> model of differentiated service delivery</w:t>
      </w:r>
      <w:r>
        <w:rPr>
          <w:rFonts w:ascii="Tahoma" w:hAnsi="Tahoma" w:cs="Tahoma"/>
          <w:szCs w:val="24"/>
          <w:lang w:val="en-GB"/>
        </w:rPr>
        <w:t>.</w:t>
      </w:r>
      <w:r w:rsidRPr="00235151">
        <w:rPr>
          <w:rFonts w:ascii="Tahoma" w:hAnsi="Tahoma" w:cs="Tahoma"/>
          <w:szCs w:val="24"/>
          <w:lang w:val="en-GB"/>
        </w:rPr>
        <w:t xml:space="preserve"> </w:t>
      </w:r>
    </w:p>
    <w:p w14:paraId="3F7A7430" w14:textId="77777777" w:rsidR="0084413C" w:rsidRPr="00235151" w:rsidRDefault="0084413C" w:rsidP="0025194A">
      <w:pPr>
        <w:spacing w:after="0"/>
        <w:rPr>
          <w:rFonts w:ascii="Tahoma" w:hAnsi="Tahoma" w:cs="Tahoma"/>
          <w:szCs w:val="24"/>
          <w:lang w:val="en-GB"/>
        </w:rPr>
      </w:pPr>
    </w:p>
    <w:p w14:paraId="57C82B01" w14:textId="77777777" w:rsidR="0084413C" w:rsidRPr="00235151" w:rsidRDefault="0084413C" w:rsidP="0025194A">
      <w:pPr>
        <w:pStyle w:val="Heading3"/>
        <w:spacing w:before="0" w:line="276" w:lineRule="auto"/>
        <w:rPr>
          <w:rFonts w:ascii="Tahoma" w:hAnsi="Tahoma" w:cs="Tahoma"/>
          <w:szCs w:val="24"/>
          <w:lang w:val="en-GB"/>
        </w:rPr>
      </w:pPr>
      <w:r w:rsidRPr="00235151">
        <w:rPr>
          <w:rFonts w:ascii="Tahoma" w:eastAsia="Times New Roman" w:hAnsi="Tahoma" w:cs="Tahoma"/>
          <w:b/>
          <w:color w:val="000000"/>
          <w:szCs w:val="24"/>
          <w:u w:val="none"/>
        </w:rPr>
        <w:t>SCOPE</w:t>
      </w:r>
    </w:p>
    <w:p w14:paraId="3526AFD6" w14:textId="77777777" w:rsidR="0084413C" w:rsidRPr="00235151" w:rsidRDefault="0084413C" w:rsidP="0025194A">
      <w:pPr>
        <w:spacing w:after="0"/>
        <w:rPr>
          <w:rFonts w:ascii="Tahoma" w:hAnsi="Tahoma" w:cs="Tahoma"/>
          <w:szCs w:val="24"/>
          <w:lang w:val="en-GB"/>
        </w:rPr>
      </w:pPr>
      <w:r w:rsidRPr="00235151">
        <w:rPr>
          <w:rFonts w:ascii="Tahoma" w:hAnsi="Tahoma" w:cs="Tahoma"/>
          <w:szCs w:val="24"/>
          <w:lang w:val="en-GB"/>
        </w:rPr>
        <w:t>This SOP applies to all personnel involved in the CAG model</w:t>
      </w:r>
      <w:r>
        <w:rPr>
          <w:rFonts w:ascii="Tahoma" w:hAnsi="Tahoma" w:cs="Tahoma"/>
          <w:szCs w:val="24"/>
          <w:lang w:val="en-GB"/>
        </w:rPr>
        <w:t>.</w:t>
      </w:r>
      <w:r w:rsidRPr="00235151">
        <w:rPr>
          <w:rFonts w:ascii="Tahoma" w:hAnsi="Tahoma" w:cs="Tahoma"/>
          <w:szCs w:val="24"/>
          <w:lang w:val="en-GB"/>
        </w:rPr>
        <w:t xml:space="preserve"> </w:t>
      </w:r>
    </w:p>
    <w:p w14:paraId="283482DB" w14:textId="77777777" w:rsidR="0084413C" w:rsidRPr="006704DD" w:rsidRDefault="0084413C" w:rsidP="0025194A">
      <w:pPr>
        <w:spacing w:after="0"/>
        <w:rPr>
          <w:rFonts w:ascii="Tahoma" w:eastAsia="Times New Roman" w:hAnsi="Tahoma" w:cs="Tahoma"/>
          <w:b/>
          <w:color w:val="000000"/>
          <w:szCs w:val="24"/>
        </w:rPr>
      </w:pPr>
    </w:p>
    <w:p w14:paraId="018CC46F" w14:textId="77777777" w:rsidR="0084413C" w:rsidRPr="006704DD" w:rsidRDefault="0084413C" w:rsidP="0025194A">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21AEB2C4" w14:textId="73376432" w:rsidR="0084413C"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Enrollment Form</w:t>
      </w:r>
    </w:p>
    <w:p w14:paraId="460CBBD1" w14:textId="77777777" w:rsidR="0084413C"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Assembly Form</w:t>
      </w:r>
    </w:p>
    <w:p w14:paraId="718E225E" w14:textId="77777777" w:rsidR="0084413C"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Group Membership Register</w:t>
      </w:r>
    </w:p>
    <w:p w14:paraId="74C965C8" w14:textId="77777777" w:rsidR="0084413C"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Appointment Diary</w:t>
      </w:r>
    </w:p>
    <w:p w14:paraId="6D52B0C0" w14:textId="77777777" w:rsidR="0084413C" w:rsidRPr="006704DD"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Model Infographic</w:t>
      </w:r>
    </w:p>
    <w:p w14:paraId="1853A2C6" w14:textId="77777777" w:rsidR="0084413C" w:rsidRPr="006704DD" w:rsidRDefault="0084413C" w:rsidP="0025194A">
      <w:pPr>
        <w:spacing w:after="0"/>
        <w:rPr>
          <w:rFonts w:ascii="Tahoma" w:eastAsia="Times New Roman" w:hAnsi="Tahoma" w:cs="Tahoma"/>
          <w:b/>
          <w:color w:val="000000"/>
          <w:szCs w:val="24"/>
        </w:rPr>
      </w:pPr>
    </w:p>
    <w:p w14:paraId="5B98447E" w14:textId="77777777" w:rsidR="0084413C" w:rsidRPr="006704DD" w:rsidRDefault="0084413C" w:rsidP="0025194A">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p>
    <w:p w14:paraId="7B88894F" w14:textId="77777777" w:rsidR="0084413C" w:rsidRPr="00522F69" w:rsidRDefault="0084413C" w:rsidP="0025194A">
      <w:pPr>
        <w:spacing w:after="0"/>
      </w:pPr>
    </w:p>
    <w:p w14:paraId="40089F59" w14:textId="3DCD8742" w:rsidR="0084413C" w:rsidRPr="00522F69" w:rsidRDefault="00163BB3" w:rsidP="0025194A">
      <w:pPr>
        <w:spacing w:after="0"/>
        <w:rPr>
          <w:rFonts w:ascii="Tahoma" w:hAnsi="Tahoma"/>
          <w:szCs w:val="24"/>
          <w:lang w:val="en-GB"/>
        </w:rPr>
      </w:pPr>
      <w:r>
        <w:rPr>
          <w:rFonts w:ascii="Tahoma" w:hAnsi="Tahoma"/>
          <w:b/>
          <w:szCs w:val="24"/>
          <w:lang w:val="en-GB"/>
        </w:rPr>
        <w:t xml:space="preserve"> Lay </w:t>
      </w:r>
      <w:r w:rsidR="009E794F">
        <w:rPr>
          <w:rFonts w:ascii="Tahoma" w:hAnsi="Tahoma"/>
          <w:b/>
          <w:szCs w:val="24"/>
          <w:lang w:val="en-GB"/>
        </w:rPr>
        <w:t>Health Care Worker Supervisor</w:t>
      </w:r>
      <w:r w:rsidR="0084413C" w:rsidRPr="00522F69">
        <w:rPr>
          <w:rFonts w:ascii="Tahoma" w:hAnsi="Tahoma"/>
          <w:b/>
          <w:szCs w:val="24"/>
          <w:lang w:val="en-GB"/>
        </w:rPr>
        <w:t xml:space="preserve"> (</w:t>
      </w:r>
      <w:r w:rsidR="009E794F">
        <w:rPr>
          <w:rFonts w:ascii="Tahoma" w:hAnsi="Tahoma"/>
          <w:b/>
          <w:szCs w:val="24"/>
          <w:lang w:val="en-GB"/>
        </w:rPr>
        <w:t>HCW supervisor</w:t>
      </w:r>
      <w:r w:rsidR="0084413C" w:rsidRPr="00522F69">
        <w:rPr>
          <w:rFonts w:ascii="Tahoma" w:hAnsi="Tahoma"/>
          <w:b/>
          <w:szCs w:val="24"/>
          <w:lang w:val="en-GB"/>
        </w:rPr>
        <w:t>)</w:t>
      </w:r>
      <w:r w:rsidR="0084413C" w:rsidRPr="00522F69">
        <w:rPr>
          <w:rFonts w:ascii="Tahoma" w:hAnsi="Tahoma"/>
          <w:szCs w:val="24"/>
          <w:lang w:val="en-GB"/>
        </w:rPr>
        <w:t xml:space="preserve"> is r</w:t>
      </w:r>
      <w:r w:rsidR="00D268D7" w:rsidRPr="00522F69">
        <w:rPr>
          <w:rFonts w:ascii="Tahoma" w:hAnsi="Tahoma"/>
          <w:color w:val="000000" w:themeColor="text1"/>
          <w:szCs w:val="24"/>
          <w:lang w:val="en"/>
        </w:rPr>
        <w:t>responsible</w:t>
      </w:r>
      <w:r w:rsidR="0084413C" w:rsidRPr="00522F69">
        <w:rPr>
          <w:rFonts w:ascii="Tahoma" w:hAnsi="Tahoma"/>
          <w:color w:val="000000" w:themeColor="text1"/>
          <w:szCs w:val="24"/>
          <w:lang w:val="en"/>
        </w:rPr>
        <w:t xml:space="preserve"> for:</w:t>
      </w:r>
    </w:p>
    <w:p w14:paraId="25D5F8B8" w14:textId="77777777" w:rsidR="0084413C" w:rsidRPr="006F2840" w:rsidRDefault="0084413C" w:rsidP="0025194A">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enrollment procedures </w:t>
      </w:r>
    </w:p>
    <w:p w14:paraId="1CB36717" w14:textId="77777777" w:rsidR="0084413C" w:rsidRPr="00F56CB3" w:rsidRDefault="0084413C" w:rsidP="0025194A">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CAG assembly</w:t>
      </w:r>
    </w:p>
    <w:p w14:paraId="29869255" w14:textId="77777777" w:rsidR="0084413C" w:rsidRPr="0016506A" w:rsidRDefault="0084413C" w:rsidP="0025194A">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 xml:space="preserve">Generating </w:t>
      </w:r>
      <w:r w:rsidRPr="0034386E">
        <w:rPr>
          <w:rFonts w:ascii="Tahoma" w:eastAsia="Times New Roman" w:hAnsi="Tahoma" w:cs="Tahoma"/>
          <w:color w:val="000000"/>
          <w:szCs w:val="24"/>
        </w:rPr>
        <w:t xml:space="preserve">CAG group </w:t>
      </w:r>
      <w:r>
        <w:rPr>
          <w:rFonts w:ascii="Tahoma" w:eastAsia="Times New Roman" w:hAnsi="Tahoma" w:cs="Tahoma"/>
          <w:color w:val="000000"/>
          <w:szCs w:val="24"/>
        </w:rPr>
        <w:t xml:space="preserve">membership register, clinic visit schedule, and </w:t>
      </w:r>
      <w:r w:rsidRPr="0016506A">
        <w:rPr>
          <w:rFonts w:ascii="Tahoma" w:eastAsia="Times New Roman" w:hAnsi="Tahoma" w:cs="Tahoma"/>
          <w:color w:val="000000"/>
          <w:szCs w:val="24"/>
        </w:rPr>
        <w:t xml:space="preserve">CAG </w:t>
      </w:r>
      <w:r>
        <w:rPr>
          <w:rFonts w:ascii="Tahoma" w:eastAsia="Times New Roman" w:hAnsi="Tahoma" w:cs="Tahoma"/>
          <w:color w:val="000000"/>
          <w:szCs w:val="24"/>
        </w:rPr>
        <w:t>a</w:t>
      </w:r>
      <w:r w:rsidRPr="0016506A">
        <w:rPr>
          <w:rFonts w:ascii="Tahoma" w:eastAsia="Times New Roman" w:hAnsi="Tahoma" w:cs="Tahoma"/>
          <w:color w:val="000000"/>
          <w:szCs w:val="24"/>
        </w:rPr>
        <w:t xml:space="preserve">ppointment </w:t>
      </w:r>
      <w:r>
        <w:rPr>
          <w:rFonts w:ascii="Tahoma" w:eastAsia="Times New Roman" w:hAnsi="Tahoma" w:cs="Tahoma"/>
          <w:color w:val="000000"/>
          <w:szCs w:val="24"/>
        </w:rPr>
        <w:t>diary</w:t>
      </w:r>
    </w:p>
    <w:p w14:paraId="2AA88A77" w14:textId="77777777" w:rsidR="0084413C" w:rsidRPr="0034386E" w:rsidRDefault="0084413C" w:rsidP="0025194A">
      <w:pPr>
        <w:pStyle w:val="ListParagraph"/>
        <w:tabs>
          <w:tab w:val="left" w:pos="3700"/>
        </w:tabs>
        <w:spacing w:after="0"/>
        <w:rPr>
          <w:rFonts w:ascii="Tahoma" w:eastAsia="Times New Roman" w:hAnsi="Tahoma" w:cs="Tahoma"/>
          <w:color w:val="000000"/>
          <w:szCs w:val="24"/>
          <w:u w:val="single"/>
        </w:rPr>
      </w:pPr>
    </w:p>
    <w:p w14:paraId="1ED4CAED" w14:textId="77777777" w:rsidR="0084413C" w:rsidRPr="00522F69" w:rsidRDefault="0084413C" w:rsidP="0025194A">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(“CAG Supervisor”)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6479BBD0" w14:textId="38B84B55" w:rsidR="0084413C" w:rsidRPr="006F2840" w:rsidRDefault="0084413C" w:rsidP="0025194A">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 xml:space="preserve">Assisting the </w:t>
      </w:r>
      <w:r w:rsidR="009E794F">
        <w:rPr>
          <w:rFonts w:ascii="Tahoma" w:eastAsia="Times New Roman" w:hAnsi="Tahoma" w:cs="Tahoma"/>
          <w:color w:val="000000"/>
          <w:szCs w:val="24"/>
        </w:rPr>
        <w:t>HCW supervisor</w:t>
      </w:r>
      <w:r>
        <w:rPr>
          <w:rFonts w:ascii="Tahoma" w:eastAsia="Times New Roman" w:hAnsi="Tahoma" w:cs="Tahoma"/>
          <w:color w:val="000000"/>
          <w:szCs w:val="24"/>
        </w:rPr>
        <w:t xml:space="preserve"> with enrollment procedures, CAG assembly</w:t>
      </w:r>
      <w:r w:rsidRPr="0034386E">
        <w:rPr>
          <w:rFonts w:ascii="Tahoma" w:eastAsia="Times New Roman" w:hAnsi="Tahoma" w:cs="Tahoma"/>
          <w:color w:val="000000"/>
          <w:szCs w:val="24"/>
        </w:rPr>
        <w:t xml:space="preserve"> </w:t>
      </w:r>
    </w:p>
    <w:p w14:paraId="2D2712F9" w14:textId="24ACD539" w:rsidR="0084413C" w:rsidRPr="0034386E" w:rsidRDefault="0084413C" w:rsidP="0025194A">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E</w:t>
      </w:r>
      <w:r w:rsidRPr="0034386E">
        <w:rPr>
          <w:rFonts w:ascii="Tahoma" w:eastAsia="Times New Roman" w:hAnsi="Tahoma" w:cs="Tahoma"/>
          <w:color w:val="000000"/>
          <w:szCs w:val="24"/>
        </w:rPr>
        <w:t xml:space="preserve">ntering </w:t>
      </w:r>
      <w:r>
        <w:rPr>
          <w:rFonts w:ascii="Tahoma" w:eastAsia="Times New Roman" w:hAnsi="Tahoma" w:cs="Tahoma"/>
          <w:color w:val="000000"/>
          <w:szCs w:val="24"/>
        </w:rPr>
        <w:t>data i</w:t>
      </w:r>
      <w:r w:rsidRPr="0034386E">
        <w:rPr>
          <w:rFonts w:ascii="Tahoma" w:eastAsia="Times New Roman" w:hAnsi="Tahoma" w:cs="Tahoma"/>
          <w:color w:val="000000"/>
          <w:szCs w:val="24"/>
        </w:rPr>
        <w:t xml:space="preserve">nto the </w:t>
      </w:r>
      <w:r w:rsidR="009E794F">
        <w:rPr>
          <w:rFonts w:ascii="Tahoma" w:eastAsia="Times New Roman" w:hAnsi="Tahoma" w:cs="Tahoma"/>
          <w:color w:val="000000"/>
          <w:szCs w:val="24"/>
        </w:rPr>
        <w:t>central database</w:t>
      </w:r>
      <w:r w:rsidR="00591E6C">
        <w:rPr>
          <w:rFonts w:ascii="Tahoma" w:eastAsia="Times New Roman" w:hAnsi="Tahoma" w:cs="Tahoma"/>
          <w:color w:val="000000"/>
          <w:szCs w:val="24"/>
        </w:rPr>
        <w:t xml:space="preserve"> or filing forms into patient files</w:t>
      </w:r>
    </w:p>
    <w:p w14:paraId="4F0FB053" w14:textId="77777777" w:rsidR="0084413C" w:rsidRDefault="0084413C" w:rsidP="00436CEC">
      <w:pPr>
        <w:ind w:left="360"/>
        <w:rPr>
          <w:rFonts w:ascii="Tahoma" w:hAnsi="Tahoma"/>
          <w:szCs w:val="24"/>
        </w:rPr>
      </w:pPr>
    </w:p>
    <w:p w14:paraId="222E8657" w14:textId="77777777" w:rsidR="0084413C" w:rsidRDefault="0084413C" w:rsidP="0025194A">
      <w:pPr>
        <w:spacing w:after="0"/>
        <w:rPr>
          <w:rFonts w:ascii="Tahoma" w:eastAsiaTheme="majorEastAsia" w:hAnsi="Tahoma"/>
          <w:b/>
          <w:bCs/>
          <w:szCs w:val="24"/>
        </w:rPr>
      </w:pPr>
    </w:p>
    <w:p w14:paraId="67099B8E" w14:textId="77777777" w:rsidR="0084413C" w:rsidRPr="006704DD" w:rsidRDefault="0084413C" w:rsidP="0025194A">
      <w:pPr>
        <w:spacing w:after="0"/>
        <w:rPr>
          <w:rFonts w:ascii="Tahoma" w:hAnsi="Tahoma"/>
          <w:szCs w:val="24"/>
        </w:rPr>
      </w:pPr>
    </w:p>
    <w:p w14:paraId="76A17EA9" w14:textId="77777777" w:rsidR="0084413C" w:rsidRDefault="0084413C" w:rsidP="0025194A">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sidRPr="002677FA">
        <w:rPr>
          <w:rFonts w:ascii="Tahoma" w:hAnsi="Tahoma" w:cs="Times New Roman"/>
          <w:b/>
          <w:szCs w:val="24"/>
          <w:lang w:val="en-GB"/>
        </w:rPr>
        <w:t xml:space="preserve"> (See CAG </w:t>
      </w:r>
      <w:r>
        <w:rPr>
          <w:rFonts w:ascii="Tahoma" w:hAnsi="Tahoma" w:cs="Times New Roman"/>
          <w:b/>
          <w:szCs w:val="24"/>
          <w:lang w:val="en-GB"/>
        </w:rPr>
        <w:t xml:space="preserve">Intervention Enrolment </w:t>
      </w:r>
      <w:r w:rsidRPr="002677FA">
        <w:rPr>
          <w:rFonts w:ascii="Tahoma" w:hAnsi="Tahoma" w:cs="Times New Roman"/>
          <w:b/>
          <w:szCs w:val="24"/>
          <w:lang w:val="en-GB"/>
        </w:rPr>
        <w:t>Flowchart)</w:t>
      </w:r>
    </w:p>
    <w:p w14:paraId="2C84FEB3" w14:textId="77777777" w:rsidR="0084413C" w:rsidRDefault="0084413C" w:rsidP="0025194A">
      <w:pPr>
        <w:tabs>
          <w:tab w:val="left" w:pos="2039"/>
        </w:tabs>
        <w:spacing w:after="0"/>
        <w:rPr>
          <w:rFonts w:ascii="Tahoma" w:hAnsi="Tahoma" w:cs="Times New Roman"/>
          <w:b/>
          <w:szCs w:val="24"/>
          <w:lang w:val="en-GB"/>
        </w:rPr>
      </w:pPr>
    </w:p>
    <w:p w14:paraId="052BE2B0" w14:textId="77777777" w:rsidR="0084413C" w:rsidRDefault="0084413C" w:rsidP="0025194A">
      <w:pPr>
        <w:tabs>
          <w:tab w:val="left" w:pos="2039"/>
        </w:tabs>
        <w:spacing w:after="0"/>
        <w:rPr>
          <w:rFonts w:ascii="Tahoma" w:hAnsi="Tahoma" w:cs="Times New Roman"/>
          <w:b/>
          <w:szCs w:val="24"/>
          <w:lang w:val="en-GB"/>
        </w:rPr>
      </w:pPr>
      <w:r>
        <w:rPr>
          <w:rFonts w:ascii="Tahoma" w:hAnsi="Tahoma" w:cs="Times New Roman"/>
          <w:b/>
          <w:szCs w:val="24"/>
          <w:lang w:val="en-GB"/>
        </w:rPr>
        <w:t>1. Identification of Individuals to Approach for Recruitment</w:t>
      </w:r>
    </w:p>
    <w:p w14:paraId="7FA41C40" w14:textId="77777777" w:rsidR="0084413C" w:rsidRDefault="0084413C" w:rsidP="0025194A">
      <w:pPr>
        <w:tabs>
          <w:tab w:val="left" w:pos="2039"/>
        </w:tabs>
        <w:spacing w:after="0"/>
        <w:rPr>
          <w:rFonts w:ascii="Tahoma" w:hAnsi="Tahoma" w:cs="Times New Roman"/>
          <w:b/>
          <w:szCs w:val="24"/>
          <w:lang w:val="en-GB"/>
        </w:rPr>
      </w:pPr>
    </w:p>
    <w:p w14:paraId="55DCCACB" w14:textId="0B3A5C3A" w:rsidR="0084413C" w:rsidRDefault="009E794F" w:rsidP="0025194A">
      <w:pPr>
        <w:tabs>
          <w:tab w:val="left" w:pos="2039"/>
        </w:tabs>
        <w:spacing w:after="0"/>
        <w:rPr>
          <w:rFonts w:ascii="Tahoma" w:hAnsi="Tahoma" w:cs="Times New Roman"/>
          <w:szCs w:val="24"/>
          <w:lang w:val="en-GB"/>
        </w:rPr>
      </w:pPr>
      <w:r>
        <w:rPr>
          <w:rFonts w:ascii="Tahoma" w:hAnsi="Tahoma" w:cs="Times New Roman"/>
          <w:szCs w:val="24"/>
          <w:lang w:val="en-GB"/>
        </w:rPr>
        <w:t xml:space="preserve">Patients at clinics with the CAG model will be identified and invited by clinic staff. </w:t>
      </w:r>
      <w:r w:rsidR="0084413C">
        <w:rPr>
          <w:rFonts w:ascii="Tahoma" w:hAnsi="Tahoma" w:cs="Times New Roman"/>
          <w:szCs w:val="24"/>
          <w:lang w:val="en-GB"/>
        </w:rPr>
        <w:t xml:space="preserve">The original invitees will be given the opportunity to return to clinic with their friends </w:t>
      </w:r>
    </w:p>
    <w:p w14:paraId="125CBE37" w14:textId="77777777" w:rsidR="0084413C" w:rsidRDefault="0084413C" w:rsidP="0025194A">
      <w:pPr>
        <w:tabs>
          <w:tab w:val="left" w:pos="2039"/>
        </w:tabs>
        <w:spacing w:after="0"/>
        <w:rPr>
          <w:rFonts w:ascii="Tahoma" w:hAnsi="Tahoma" w:cs="Times New Roman"/>
          <w:szCs w:val="24"/>
          <w:lang w:val="en-GB"/>
        </w:rPr>
      </w:pPr>
    </w:p>
    <w:p w14:paraId="3F9CF017" w14:textId="77777777" w:rsidR="00C02DA2" w:rsidRPr="00147924" w:rsidRDefault="00C02DA2" w:rsidP="0025194A">
      <w:pPr>
        <w:tabs>
          <w:tab w:val="left" w:pos="2039"/>
        </w:tabs>
        <w:spacing w:after="0"/>
        <w:rPr>
          <w:rFonts w:ascii="Tahoma" w:hAnsi="Tahoma" w:cs="Tahoma"/>
          <w:lang w:val="en-GB"/>
        </w:rPr>
      </w:pPr>
      <w:r w:rsidRPr="00147924">
        <w:rPr>
          <w:rFonts w:ascii="Tahoma" w:hAnsi="Tahoma" w:cs="Tahoma"/>
          <w:lang w:val="en-GB"/>
        </w:rPr>
        <w:lastRenderedPageBreak/>
        <w:t xml:space="preserve">Recruitment will occur at clinics participating in the CAG model delivery of care, the amount of CAGs created should be determined by the ART manager. The original invitees will also be given the opportunity to return to the clinic with their friends the subsequent week (week 2). </w:t>
      </w:r>
    </w:p>
    <w:p w14:paraId="02B37DB2" w14:textId="77777777" w:rsidR="00C02DA2" w:rsidRPr="00147924" w:rsidRDefault="00C02DA2" w:rsidP="0025194A">
      <w:pPr>
        <w:tabs>
          <w:tab w:val="left" w:pos="2039"/>
        </w:tabs>
        <w:spacing w:after="0"/>
        <w:rPr>
          <w:rFonts w:ascii="Tahoma" w:hAnsi="Tahoma" w:cs="Tahoma"/>
          <w:lang w:val="en-GB"/>
        </w:rPr>
      </w:pPr>
    </w:p>
    <w:p w14:paraId="3AE9D940" w14:textId="77777777" w:rsidR="00C02DA2" w:rsidRPr="00147924" w:rsidRDefault="00C02DA2" w:rsidP="0025194A">
      <w:pPr>
        <w:tabs>
          <w:tab w:val="left" w:pos="2039"/>
        </w:tabs>
        <w:spacing w:after="0"/>
        <w:rPr>
          <w:rFonts w:ascii="Tahoma" w:hAnsi="Tahoma" w:cs="Tahoma"/>
          <w:lang w:val="en-GB"/>
        </w:rPr>
      </w:pPr>
    </w:p>
    <w:p w14:paraId="38403FF3" w14:textId="77777777" w:rsidR="00C02DA2" w:rsidRPr="00147924" w:rsidRDefault="00C02DA2" w:rsidP="0025194A">
      <w:pPr>
        <w:tabs>
          <w:tab w:val="left" w:pos="2039"/>
        </w:tabs>
        <w:spacing w:after="0"/>
        <w:rPr>
          <w:rFonts w:ascii="Tahoma" w:hAnsi="Tahoma" w:cs="Tahoma"/>
          <w:lang w:val="en-GB"/>
        </w:rPr>
      </w:pPr>
      <w:r w:rsidRPr="00147924">
        <w:rPr>
          <w:rFonts w:ascii="Tahoma" w:hAnsi="Tahoma" w:cs="Tahoma"/>
          <w:lang w:val="en-GB"/>
        </w:rPr>
        <w:t xml:space="preserve">For every patient that vocalizes they are interested in joining CAG or whose file has been identified as a potential eligible patient, the lay HCW will ask the clinician to review the patient’s chart to determine if they meet eligibility criteria for joining a CAG. </w:t>
      </w:r>
    </w:p>
    <w:p w14:paraId="13E213A3" w14:textId="77777777" w:rsidR="00C02DA2" w:rsidRPr="00147924" w:rsidRDefault="00C02DA2" w:rsidP="0025194A">
      <w:pPr>
        <w:tabs>
          <w:tab w:val="left" w:pos="2039"/>
        </w:tabs>
        <w:spacing w:after="0"/>
        <w:rPr>
          <w:rFonts w:ascii="Tahoma" w:hAnsi="Tahoma" w:cs="Tahoma"/>
          <w:lang w:val="en-GB"/>
        </w:rPr>
      </w:pPr>
    </w:p>
    <w:p w14:paraId="677CF3AC" w14:textId="77777777" w:rsidR="00C02DA2" w:rsidRDefault="00C02DA2" w:rsidP="0025194A">
      <w:pPr>
        <w:tabs>
          <w:tab w:val="left" w:pos="2039"/>
        </w:tabs>
        <w:spacing w:after="0"/>
        <w:rPr>
          <w:rFonts w:ascii="Tahoma" w:hAnsi="Tahoma" w:cs="Times New Roman"/>
          <w:szCs w:val="24"/>
          <w:lang w:val="en-GB"/>
        </w:rPr>
      </w:pPr>
    </w:p>
    <w:p w14:paraId="21924EC4" w14:textId="77777777" w:rsidR="0084413C"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04E48B99" w14:textId="77777777" w:rsidR="0084413C" w:rsidRPr="00FD70B4" w:rsidRDefault="0084413C" w:rsidP="0025194A">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4ECC309E" w14:textId="77777777" w:rsidR="0084413C" w:rsidRPr="00FD70B4" w:rsidRDefault="0084413C" w:rsidP="0025194A">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cells/mm</w:t>
      </w:r>
      <w:r>
        <w:rPr>
          <w:rFonts w:ascii="Tahoma" w:hAnsi="Tahoma" w:cs="Times New Roman"/>
          <w:szCs w:val="24"/>
          <w:vertAlign w:val="superscript"/>
          <w:lang w:val="en-GB"/>
        </w:rPr>
        <w:t>3</w:t>
      </w:r>
    </w:p>
    <w:p w14:paraId="0A71F48B" w14:textId="77777777" w:rsidR="0084413C" w:rsidRPr="00FD70B4" w:rsidRDefault="0084413C" w:rsidP="0025194A">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Not acutely ill</w:t>
      </w:r>
    </w:p>
    <w:p w14:paraId="50BF357D" w14:textId="77777777" w:rsidR="0084413C" w:rsidRPr="00FD70B4" w:rsidRDefault="0084413C" w:rsidP="0025194A">
      <w:pPr>
        <w:pStyle w:val="ListParagraph"/>
        <w:numPr>
          <w:ilvl w:val="0"/>
          <w:numId w:val="3"/>
        </w:numPr>
        <w:tabs>
          <w:tab w:val="left" w:pos="2039"/>
        </w:tabs>
        <w:spacing w:after="0"/>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5273D0B4" w14:textId="77777777" w:rsidR="0084413C" w:rsidRDefault="0084413C" w:rsidP="0025194A">
      <w:pPr>
        <w:tabs>
          <w:tab w:val="left" w:pos="2039"/>
        </w:tabs>
        <w:spacing w:after="0"/>
        <w:rPr>
          <w:rFonts w:ascii="Tahoma" w:hAnsi="Tahoma" w:cs="Times New Roman"/>
          <w:szCs w:val="24"/>
          <w:lang w:val="en-GB"/>
        </w:rPr>
      </w:pPr>
    </w:p>
    <w:p w14:paraId="401A707E" w14:textId="77777777" w:rsidR="0084413C" w:rsidRPr="00FD70B4" w:rsidRDefault="0084413C" w:rsidP="0025194A">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515A6937" w14:textId="77777777" w:rsidR="0084413C" w:rsidRPr="00FD70B4" w:rsidRDefault="0084413C" w:rsidP="0025194A">
      <w:pPr>
        <w:pStyle w:val="ListParagraph"/>
        <w:numPr>
          <w:ilvl w:val="0"/>
          <w:numId w:val="4"/>
        </w:numPr>
        <w:tabs>
          <w:tab w:val="left" w:pos="2039"/>
        </w:tabs>
        <w:spacing w:after="0"/>
        <w:rPr>
          <w:rFonts w:ascii="Tahoma" w:hAnsi="Tahoma" w:cs="Times New Roman"/>
          <w:szCs w:val="24"/>
          <w:lang w:val="en-GB"/>
        </w:rPr>
      </w:pPr>
      <w:r w:rsidRPr="00FD70B4">
        <w:rPr>
          <w:rFonts w:ascii="Tahoma" w:hAnsi="Tahoma" w:cs="Times New Roman"/>
          <w:szCs w:val="24"/>
          <w:lang w:val="en-GB"/>
        </w:rPr>
        <w:t>Inability to participate in the group activities due to cognition deficits or mental illness.</w:t>
      </w:r>
    </w:p>
    <w:p w14:paraId="099BB7A5" w14:textId="77777777" w:rsidR="0084413C" w:rsidRPr="0016506A" w:rsidRDefault="0084413C" w:rsidP="0025194A">
      <w:pPr>
        <w:pStyle w:val="ListParagraph"/>
        <w:numPr>
          <w:ilvl w:val="0"/>
          <w:numId w:val="4"/>
        </w:numPr>
        <w:tabs>
          <w:tab w:val="left" w:pos="2039"/>
        </w:tabs>
        <w:spacing w:after="0"/>
        <w:rPr>
          <w:rFonts w:ascii="Tahoma" w:hAnsi="Tahoma" w:cs="Times New Roman"/>
          <w:szCs w:val="24"/>
          <w:lang w:val="en-GB"/>
        </w:rPr>
      </w:pPr>
      <w:r w:rsidRPr="0016506A">
        <w:rPr>
          <w:rFonts w:ascii="Tahoma" w:hAnsi="Tahoma" w:cs="Times New Roman"/>
          <w:szCs w:val="24"/>
          <w:lang w:val="en-GB"/>
        </w:rPr>
        <w:t>Pregnancy</w:t>
      </w:r>
    </w:p>
    <w:p w14:paraId="35E0F72E" w14:textId="77777777" w:rsidR="0084413C" w:rsidRDefault="0084413C" w:rsidP="0025194A">
      <w:pPr>
        <w:tabs>
          <w:tab w:val="left" w:pos="2039"/>
        </w:tabs>
        <w:spacing w:after="0"/>
        <w:rPr>
          <w:rFonts w:ascii="Tahoma" w:hAnsi="Tahoma" w:cs="Times New Roman"/>
          <w:szCs w:val="24"/>
          <w:lang w:val="en-GB"/>
        </w:rPr>
      </w:pPr>
    </w:p>
    <w:p w14:paraId="00319733" w14:textId="77777777" w:rsidR="00041FC6" w:rsidRPr="00147924" w:rsidRDefault="00041FC6" w:rsidP="0025194A">
      <w:pPr>
        <w:tabs>
          <w:tab w:val="left" w:pos="2039"/>
        </w:tabs>
        <w:spacing w:after="0"/>
        <w:rPr>
          <w:rFonts w:ascii="Tahoma" w:hAnsi="Tahoma" w:cs="Tahoma"/>
          <w:i/>
          <w:lang w:val="en-GB"/>
        </w:rPr>
      </w:pPr>
      <w:r w:rsidRPr="00147924">
        <w:rPr>
          <w:rFonts w:ascii="Tahoma" w:hAnsi="Tahoma" w:cs="Tahoma"/>
          <w:lang w:val="en-GB"/>
        </w:rPr>
        <w:t>If eligibility criteria are met, the clinician will direct the patient to the lay HCW at the end of the clinical visit. The lay HCW will briefly inform the patient that they have been invited to learn about a program that could make getting ARV’s easier for the patient and if interested will bring them to the HCW supervisor who will discuss the CAG model in full detail with them</w:t>
      </w:r>
      <w:r w:rsidRPr="00147924">
        <w:rPr>
          <w:rFonts w:ascii="Tahoma" w:hAnsi="Tahoma" w:cs="Tahoma"/>
          <w:i/>
          <w:lang w:val="en-GB"/>
        </w:rPr>
        <w:t>.</w:t>
      </w:r>
    </w:p>
    <w:p w14:paraId="098241D8" w14:textId="77777777" w:rsidR="00041FC6" w:rsidRPr="00147924" w:rsidRDefault="00041FC6" w:rsidP="0025194A">
      <w:pPr>
        <w:tabs>
          <w:tab w:val="left" w:pos="2039"/>
        </w:tabs>
        <w:spacing w:after="0"/>
        <w:rPr>
          <w:rFonts w:ascii="Tahoma" w:hAnsi="Tahoma" w:cs="Tahoma"/>
          <w:b/>
          <w:lang w:val="en-GB"/>
        </w:rPr>
      </w:pPr>
    </w:p>
    <w:p w14:paraId="6524A56E" w14:textId="77777777" w:rsidR="00041FC6" w:rsidRPr="00147924" w:rsidRDefault="00041FC6" w:rsidP="0025194A">
      <w:pPr>
        <w:tabs>
          <w:tab w:val="left" w:pos="2039"/>
        </w:tabs>
        <w:spacing w:after="0"/>
        <w:rPr>
          <w:rFonts w:ascii="Tahoma" w:hAnsi="Tahoma" w:cs="Tahoma"/>
          <w:i/>
          <w:lang w:val="en-GB"/>
        </w:rPr>
      </w:pPr>
      <w:r w:rsidRPr="00147924">
        <w:rPr>
          <w:rFonts w:ascii="Tahoma" w:hAnsi="Tahoma" w:cs="Tahoma"/>
          <w:lang w:val="en-GB"/>
        </w:rPr>
        <w:t>For patients that answer that they are unsure of their pregnancy status they will be offered the opportunity to take a pregnancy test by the clinician in order to further determine eligibility or if a pregnancy is unavailable the clinician will probe with questions</w:t>
      </w:r>
    </w:p>
    <w:p w14:paraId="0A06845A" w14:textId="77777777" w:rsidR="0084413C" w:rsidRDefault="0084413C" w:rsidP="0025194A">
      <w:pPr>
        <w:tabs>
          <w:tab w:val="left" w:pos="2039"/>
        </w:tabs>
        <w:spacing w:after="0"/>
        <w:rPr>
          <w:rFonts w:ascii="Tahoma" w:hAnsi="Tahoma" w:cs="Times New Roman"/>
          <w:szCs w:val="24"/>
          <w:lang w:val="en-GB"/>
        </w:rPr>
      </w:pPr>
    </w:p>
    <w:p w14:paraId="662F8932" w14:textId="77777777" w:rsidR="0084413C" w:rsidRPr="00295B03" w:rsidRDefault="0084413C" w:rsidP="0025194A">
      <w:pPr>
        <w:tabs>
          <w:tab w:val="left" w:pos="2039"/>
        </w:tabs>
        <w:spacing w:after="0"/>
        <w:rPr>
          <w:rFonts w:ascii="Tahoma" w:hAnsi="Tahoma" w:cs="Times New Roman"/>
          <w:szCs w:val="24"/>
          <w:lang w:val="en-GB"/>
        </w:rPr>
      </w:pPr>
    </w:p>
    <w:p w14:paraId="48AF34E8" w14:textId="77777777" w:rsidR="0084413C" w:rsidRPr="00960166" w:rsidRDefault="0084413C" w:rsidP="0025194A">
      <w:pPr>
        <w:tabs>
          <w:tab w:val="left" w:pos="2039"/>
        </w:tabs>
        <w:spacing w:after="0"/>
        <w:rPr>
          <w:rFonts w:ascii="Tahoma" w:hAnsi="Tahoma" w:cs="Times New Roman"/>
          <w:b/>
          <w:szCs w:val="24"/>
          <w:lang w:val="en-GB"/>
        </w:rPr>
      </w:pPr>
    </w:p>
    <w:p w14:paraId="048D77C9" w14:textId="77777777" w:rsidR="0084413C" w:rsidRDefault="0084413C" w:rsidP="0025194A">
      <w:pPr>
        <w:tabs>
          <w:tab w:val="left" w:pos="2039"/>
        </w:tabs>
        <w:spacing w:after="0"/>
        <w:rPr>
          <w:rFonts w:ascii="Tahoma" w:hAnsi="Tahoma" w:cs="Times New Roman"/>
          <w:b/>
          <w:szCs w:val="24"/>
          <w:lang w:val="en-GB"/>
        </w:rPr>
      </w:pPr>
      <w:r w:rsidRPr="00960166">
        <w:rPr>
          <w:rFonts w:ascii="Tahoma" w:hAnsi="Tahoma" w:cs="Times New Roman"/>
          <w:b/>
          <w:szCs w:val="24"/>
          <w:lang w:val="en-GB"/>
        </w:rPr>
        <w:t xml:space="preserve">2. </w:t>
      </w:r>
      <w:r>
        <w:rPr>
          <w:rFonts w:ascii="Tahoma" w:hAnsi="Tahoma" w:cs="Times New Roman"/>
          <w:b/>
          <w:szCs w:val="24"/>
          <w:lang w:val="en-GB"/>
        </w:rPr>
        <w:t>Describing the CAG Model</w:t>
      </w:r>
    </w:p>
    <w:p w14:paraId="423902C8" w14:textId="77777777" w:rsidR="0084413C" w:rsidRDefault="0084413C" w:rsidP="0025194A">
      <w:pPr>
        <w:tabs>
          <w:tab w:val="left" w:pos="2039"/>
        </w:tabs>
        <w:spacing w:after="0"/>
        <w:rPr>
          <w:rFonts w:ascii="Tahoma" w:hAnsi="Tahoma" w:cs="Times New Roman"/>
          <w:b/>
          <w:szCs w:val="24"/>
          <w:lang w:val="en-GB"/>
        </w:rPr>
      </w:pPr>
    </w:p>
    <w:p w14:paraId="202C854E" w14:textId="738C9E9F" w:rsidR="0084413C" w:rsidRDefault="0084413C" w:rsidP="0025194A">
      <w:pPr>
        <w:tabs>
          <w:tab w:val="left" w:pos="2039"/>
        </w:tabs>
        <w:spacing w:after="0"/>
        <w:rPr>
          <w:rFonts w:ascii="Tahoma" w:hAnsi="Tahoma" w:cs="Tahoma"/>
          <w:szCs w:val="24"/>
          <w:lang w:val="en-GB"/>
        </w:rPr>
      </w:pPr>
      <w:r w:rsidRPr="006665FA">
        <w:rPr>
          <w:rFonts w:ascii="Tahoma" w:hAnsi="Tahoma" w:cs="Tahoma"/>
          <w:szCs w:val="24"/>
          <w:lang w:val="en-GB"/>
        </w:rPr>
        <w:t xml:space="preserve">The </w:t>
      </w:r>
      <w:r w:rsidR="009E794F">
        <w:rPr>
          <w:rFonts w:ascii="Tahoma" w:hAnsi="Tahoma" w:cs="Tahoma"/>
          <w:szCs w:val="24"/>
          <w:lang w:val="en-GB"/>
        </w:rPr>
        <w:t>HCW supervisor</w:t>
      </w:r>
      <w:r w:rsidR="009E794F" w:rsidRPr="006665FA">
        <w:rPr>
          <w:rFonts w:ascii="Tahoma" w:hAnsi="Tahoma" w:cs="Tahoma"/>
          <w:szCs w:val="24"/>
          <w:lang w:val="en-GB"/>
        </w:rPr>
        <w:t xml:space="preserve"> </w:t>
      </w:r>
      <w:r w:rsidRPr="006665FA">
        <w:rPr>
          <w:rFonts w:ascii="Tahoma" w:hAnsi="Tahoma" w:cs="Tahoma"/>
          <w:szCs w:val="24"/>
          <w:lang w:val="en-GB"/>
        </w:rPr>
        <w:t xml:space="preserve">will </w:t>
      </w:r>
      <w:r>
        <w:rPr>
          <w:rFonts w:ascii="Tahoma" w:hAnsi="Tahoma" w:cs="Tahoma"/>
          <w:szCs w:val="24"/>
          <w:lang w:val="en-GB"/>
        </w:rPr>
        <w:t xml:space="preserve">briefly describe the </w:t>
      </w:r>
      <w:r w:rsidRPr="006665FA">
        <w:rPr>
          <w:rFonts w:ascii="Tahoma" w:hAnsi="Tahoma" w:cs="Tahoma"/>
          <w:szCs w:val="24"/>
          <w:lang w:val="en-GB"/>
        </w:rPr>
        <w:t xml:space="preserve">CAG model using the </w:t>
      </w:r>
      <w:r w:rsidRPr="006665FA">
        <w:rPr>
          <w:rFonts w:ascii="Tahoma" w:hAnsi="Tahoma" w:cs="Tahoma"/>
          <w:i/>
          <w:szCs w:val="24"/>
          <w:lang w:val="en-GB"/>
        </w:rPr>
        <w:t xml:space="preserve">CAG Model Infographic </w:t>
      </w:r>
      <w:r w:rsidRPr="006665FA">
        <w:rPr>
          <w:rFonts w:ascii="Tahoma" w:hAnsi="Tahoma" w:cs="Tahoma"/>
          <w:szCs w:val="24"/>
          <w:lang w:val="en-GB"/>
        </w:rPr>
        <w:t xml:space="preserve">The patient will be asked if they are interested in joining a CAG. If they are not interested, then the </w:t>
      </w:r>
      <w:r w:rsidR="009E794F" w:rsidRPr="00B5759B">
        <w:rPr>
          <w:rFonts w:ascii="Tahoma" w:hAnsi="Tahoma"/>
          <w:szCs w:val="24"/>
          <w:lang w:val="en-GB"/>
        </w:rPr>
        <w:t>HCW supervisor</w:t>
      </w:r>
      <w:r w:rsidRPr="006665FA">
        <w:rPr>
          <w:rFonts w:ascii="Tahoma" w:hAnsi="Tahoma" w:cs="Tahoma"/>
          <w:szCs w:val="24"/>
          <w:lang w:val="en-GB"/>
        </w:rPr>
        <w:t xml:space="preserve"> should thank the patient and escort them out of the room. If they are interested, then the </w:t>
      </w:r>
      <w:r w:rsidR="009E794F" w:rsidRPr="00B5759B">
        <w:rPr>
          <w:rFonts w:ascii="Tahoma" w:hAnsi="Tahoma"/>
          <w:szCs w:val="24"/>
          <w:lang w:val="en-GB"/>
        </w:rPr>
        <w:t>HCW supervisor</w:t>
      </w:r>
      <w:r w:rsidRPr="006665FA">
        <w:rPr>
          <w:rFonts w:ascii="Tahoma" w:hAnsi="Tahoma" w:cs="Tahoma"/>
          <w:szCs w:val="24"/>
          <w:lang w:val="en-GB"/>
        </w:rPr>
        <w:t xml:space="preserve"> will </w:t>
      </w:r>
      <w:r w:rsidR="009E794F">
        <w:rPr>
          <w:rFonts w:ascii="Tahoma" w:hAnsi="Tahoma" w:cs="Tahoma"/>
          <w:szCs w:val="24"/>
          <w:lang w:val="en-GB"/>
        </w:rPr>
        <w:t xml:space="preserve">initiate a discussion about </w:t>
      </w:r>
      <w:r w:rsidRPr="004F438B">
        <w:rPr>
          <w:rFonts w:ascii="Tahoma" w:hAnsi="Tahoma" w:cs="Tahoma"/>
          <w:szCs w:val="24"/>
          <w:lang w:val="en-GB"/>
        </w:rPr>
        <w:t>enrolment into</w:t>
      </w:r>
      <w:r w:rsidR="0093499F">
        <w:rPr>
          <w:rFonts w:ascii="Tahoma" w:hAnsi="Tahoma" w:cs="Tahoma"/>
          <w:szCs w:val="24"/>
          <w:lang w:val="en-GB"/>
        </w:rPr>
        <w:t xml:space="preserve"> the CAG model of care.</w:t>
      </w:r>
      <w:r w:rsidRPr="004F438B">
        <w:rPr>
          <w:rFonts w:ascii="Tahoma" w:hAnsi="Tahoma" w:cs="Tahoma"/>
          <w:szCs w:val="24"/>
          <w:lang w:val="en-GB"/>
        </w:rPr>
        <w:t xml:space="preserve"> </w:t>
      </w:r>
    </w:p>
    <w:p w14:paraId="6702C239" w14:textId="77777777" w:rsidR="0084413C" w:rsidRDefault="0084413C" w:rsidP="0025194A">
      <w:pPr>
        <w:tabs>
          <w:tab w:val="left" w:pos="2039"/>
        </w:tabs>
        <w:spacing w:after="0"/>
        <w:rPr>
          <w:rFonts w:ascii="Tahoma" w:hAnsi="Tahoma" w:cs="Times New Roman"/>
          <w:b/>
          <w:szCs w:val="24"/>
          <w:lang w:val="en-GB"/>
        </w:rPr>
      </w:pPr>
    </w:p>
    <w:p w14:paraId="2D920C48" w14:textId="77777777" w:rsidR="0084413C" w:rsidRPr="00563A01" w:rsidRDefault="0084413C" w:rsidP="0025194A">
      <w:pPr>
        <w:tabs>
          <w:tab w:val="left" w:pos="2039"/>
        </w:tabs>
        <w:spacing w:after="0"/>
        <w:rPr>
          <w:rFonts w:ascii="Tahoma" w:hAnsi="Tahoma" w:cs="Times New Roman"/>
          <w:szCs w:val="24"/>
          <w:lang w:val="en-GB"/>
        </w:rPr>
      </w:pPr>
    </w:p>
    <w:p w14:paraId="56EDFB93" w14:textId="6623FC19" w:rsidR="0084413C" w:rsidRDefault="0084413C" w:rsidP="0025194A">
      <w:pPr>
        <w:tabs>
          <w:tab w:val="left" w:pos="2039"/>
        </w:tabs>
        <w:spacing w:after="0"/>
        <w:rPr>
          <w:rFonts w:ascii="Tahoma" w:hAnsi="Tahoma" w:cs="Times New Roman"/>
          <w:b/>
          <w:szCs w:val="24"/>
          <w:lang w:val="en-GB"/>
        </w:rPr>
      </w:pPr>
      <w:r>
        <w:rPr>
          <w:rFonts w:ascii="Tahoma" w:hAnsi="Tahoma" w:cs="Times New Roman"/>
          <w:b/>
          <w:szCs w:val="24"/>
          <w:lang w:val="en-GB"/>
        </w:rPr>
        <w:t>3. Completing the Enrolment Form</w:t>
      </w:r>
    </w:p>
    <w:p w14:paraId="02D912F1" w14:textId="77777777" w:rsidR="0084413C" w:rsidRDefault="0084413C" w:rsidP="0025194A">
      <w:pPr>
        <w:tabs>
          <w:tab w:val="left" w:pos="2039"/>
        </w:tabs>
        <w:spacing w:after="0"/>
        <w:rPr>
          <w:rFonts w:ascii="Tahoma" w:hAnsi="Tahoma" w:cs="Times New Roman"/>
          <w:b/>
          <w:szCs w:val="24"/>
          <w:lang w:val="en-GB"/>
        </w:rPr>
      </w:pPr>
    </w:p>
    <w:p w14:paraId="5CB8678A" w14:textId="450BA98C" w:rsidR="0084413C" w:rsidRPr="007B6B32" w:rsidRDefault="0084413C" w:rsidP="0025194A">
      <w:pPr>
        <w:tabs>
          <w:tab w:val="left" w:pos="2039"/>
        </w:tabs>
        <w:spacing w:after="0"/>
        <w:rPr>
          <w:rFonts w:ascii="Tahoma" w:hAnsi="Tahoma" w:cs="Times New Roman"/>
          <w:szCs w:val="24"/>
          <w:lang w:val="en-GB"/>
        </w:rPr>
      </w:pPr>
      <w:r w:rsidRPr="007A49D1">
        <w:rPr>
          <w:rFonts w:ascii="Tahoma" w:hAnsi="Tahoma" w:cs="Times New Roman"/>
          <w:szCs w:val="24"/>
          <w:lang w:val="en-GB"/>
        </w:rPr>
        <w:t>Once</w:t>
      </w:r>
      <w:r>
        <w:rPr>
          <w:rFonts w:ascii="Tahoma" w:hAnsi="Tahoma" w:cs="Times New Roman"/>
          <w:szCs w:val="24"/>
          <w:lang w:val="en-GB"/>
        </w:rPr>
        <w:t xml:space="preserve"> a patient </w:t>
      </w:r>
      <w:r w:rsidR="009E794F">
        <w:rPr>
          <w:rFonts w:ascii="Tahoma" w:hAnsi="Tahoma" w:cs="Times New Roman"/>
          <w:szCs w:val="24"/>
          <w:lang w:val="en-GB"/>
        </w:rPr>
        <w:t>agrees to join a CAG</w:t>
      </w:r>
      <w:r>
        <w:rPr>
          <w:rFonts w:ascii="Tahoma" w:hAnsi="Tahoma" w:cs="Times New Roman"/>
          <w:szCs w:val="24"/>
          <w:lang w:val="en-GB"/>
        </w:rPr>
        <w:t xml:space="preserve">, the </w:t>
      </w:r>
      <w:r w:rsidR="009E794F" w:rsidRPr="00B5759B">
        <w:rPr>
          <w:rFonts w:ascii="Tahoma" w:hAnsi="Tahoma"/>
          <w:szCs w:val="24"/>
          <w:lang w:val="en-GB"/>
        </w:rPr>
        <w:t>HCW supervisor</w:t>
      </w:r>
      <w:r>
        <w:rPr>
          <w:rFonts w:ascii="Tahoma" w:hAnsi="Tahoma" w:cs="Times New Roman"/>
          <w:szCs w:val="24"/>
          <w:lang w:val="en-GB"/>
        </w:rPr>
        <w:t xml:space="preserve"> will complete the Enrolment Form. Answer each question on page 1 (General) and then answer the questions on page 2 (CAG model). Where indicated, provide a written description and a map for how to get to the patient’s house from clinic. This information will be used both for grouping patients into CAGs as well as to trace the patient</w:t>
      </w:r>
      <w:r w:rsidR="003A534C">
        <w:rPr>
          <w:rFonts w:ascii="Tahoma" w:hAnsi="Tahoma" w:cs="Times New Roman"/>
          <w:szCs w:val="24"/>
          <w:lang w:val="en-GB"/>
        </w:rPr>
        <w:t xml:space="preserve"> </w:t>
      </w:r>
      <w:r>
        <w:rPr>
          <w:rFonts w:ascii="Tahoma" w:hAnsi="Tahoma" w:cs="Times New Roman"/>
          <w:szCs w:val="24"/>
          <w:lang w:val="en-GB"/>
        </w:rPr>
        <w:t>if they are lost to follow-up.</w:t>
      </w:r>
    </w:p>
    <w:p w14:paraId="2968F79F" w14:textId="77777777" w:rsidR="0084413C" w:rsidRDefault="0084413C" w:rsidP="0025194A">
      <w:pPr>
        <w:tabs>
          <w:tab w:val="left" w:pos="2039"/>
        </w:tabs>
        <w:spacing w:after="0"/>
        <w:rPr>
          <w:rFonts w:ascii="Tahoma" w:hAnsi="Tahoma" w:cs="Times New Roman"/>
          <w:b/>
          <w:szCs w:val="24"/>
          <w:lang w:val="en-GB"/>
        </w:rPr>
      </w:pPr>
    </w:p>
    <w:p w14:paraId="4582D87E" w14:textId="77777777" w:rsidR="0084413C" w:rsidRDefault="0084413C" w:rsidP="0025194A">
      <w:pPr>
        <w:tabs>
          <w:tab w:val="left" w:pos="2039"/>
        </w:tabs>
        <w:spacing w:after="0"/>
        <w:rPr>
          <w:rFonts w:ascii="Tahoma" w:hAnsi="Tahoma" w:cs="Times New Roman"/>
          <w:b/>
          <w:szCs w:val="24"/>
          <w:lang w:val="en-GB"/>
        </w:rPr>
      </w:pPr>
    </w:p>
    <w:p w14:paraId="47B8235A" w14:textId="1AAF6664" w:rsidR="0084413C" w:rsidRDefault="009E794F" w:rsidP="0025194A">
      <w:pPr>
        <w:tabs>
          <w:tab w:val="left" w:pos="2039"/>
        </w:tabs>
        <w:spacing w:after="0"/>
        <w:rPr>
          <w:rFonts w:ascii="Tahoma" w:hAnsi="Tahoma" w:cs="Times New Roman"/>
          <w:b/>
          <w:szCs w:val="24"/>
          <w:lang w:val="en-GB"/>
        </w:rPr>
      </w:pPr>
      <w:r>
        <w:rPr>
          <w:rFonts w:ascii="Tahoma" w:hAnsi="Tahoma" w:cs="Times New Roman"/>
          <w:b/>
          <w:szCs w:val="24"/>
          <w:lang w:val="en-GB"/>
        </w:rPr>
        <w:t>4</w:t>
      </w:r>
      <w:r w:rsidR="0084413C">
        <w:rPr>
          <w:rFonts w:ascii="Tahoma" w:hAnsi="Tahoma" w:cs="Times New Roman"/>
          <w:b/>
          <w:szCs w:val="24"/>
          <w:lang w:val="en-GB"/>
        </w:rPr>
        <w:t>. Assembling CAGs</w:t>
      </w:r>
    </w:p>
    <w:p w14:paraId="7E311BC4" w14:textId="77777777" w:rsidR="0084413C" w:rsidRDefault="0084413C" w:rsidP="0025194A">
      <w:pPr>
        <w:tabs>
          <w:tab w:val="left" w:pos="2039"/>
        </w:tabs>
        <w:spacing w:after="0"/>
        <w:rPr>
          <w:rFonts w:ascii="Tahoma" w:hAnsi="Tahoma" w:cs="Times New Roman"/>
          <w:b/>
          <w:szCs w:val="24"/>
          <w:lang w:val="en-GB"/>
        </w:rPr>
      </w:pPr>
    </w:p>
    <w:p w14:paraId="3D0339DF" w14:textId="5BECBDE5" w:rsidR="0084413C" w:rsidRDefault="009E794F" w:rsidP="0025194A">
      <w:pPr>
        <w:tabs>
          <w:tab w:val="left" w:pos="2039"/>
        </w:tabs>
        <w:spacing w:after="0"/>
        <w:rPr>
          <w:rFonts w:ascii="Tahoma" w:hAnsi="Tahoma" w:cs="Times New Roman"/>
          <w:szCs w:val="24"/>
          <w:lang w:val="en-GB"/>
        </w:rPr>
      </w:pPr>
      <w:r>
        <w:rPr>
          <w:rFonts w:ascii="Tahoma" w:hAnsi="Tahoma" w:cs="Times New Roman"/>
          <w:szCs w:val="24"/>
          <w:lang w:val="en-GB"/>
        </w:rPr>
        <w:t>After initial enrolment, e</w:t>
      </w:r>
      <w:r w:rsidR="0084413C" w:rsidRPr="007B6B32">
        <w:rPr>
          <w:rFonts w:ascii="Tahoma" w:hAnsi="Tahoma" w:cs="Times New Roman"/>
          <w:szCs w:val="24"/>
          <w:lang w:val="en-GB"/>
        </w:rPr>
        <w:t xml:space="preserve">nrolled patients </w:t>
      </w:r>
      <w:r w:rsidR="0084413C">
        <w:rPr>
          <w:rFonts w:ascii="Tahoma" w:hAnsi="Tahoma" w:cs="Times New Roman"/>
          <w:szCs w:val="24"/>
          <w:lang w:val="en-GB"/>
        </w:rPr>
        <w:t>should</w:t>
      </w:r>
      <w:r w:rsidR="0084413C" w:rsidRPr="007B6B32">
        <w:rPr>
          <w:rFonts w:ascii="Tahoma" w:hAnsi="Tahoma" w:cs="Times New Roman"/>
          <w:szCs w:val="24"/>
          <w:lang w:val="en-GB"/>
        </w:rPr>
        <w:t xml:space="preserve"> be </w:t>
      </w:r>
      <w:r w:rsidR="0084413C">
        <w:rPr>
          <w:rFonts w:ascii="Tahoma" w:hAnsi="Tahoma" w:cs="Times New Roman"/>
          <w:szCs w:val="24"/>
          <w:lang w:val="en-GB"/>
        </w:rPr>
        <w:t>asked</w:t>
      </w:r>
      <w:r w:rsidR="0084413C" w:rsidRPr="007B6B32">
        <w:rPr>
          <w:rFonts w:ascii="Tahoma" w:hAnsi="Tahoma" w:cs="Times New Roman"/>
          <w:szCs w:val="24"/>
          <w:lang w:val="en-GB"/>
        </w:rPr>
        <w:t xml:space="preserve"> to return the following week </w:t>
      </w:r>
      <w:r w:rsidR="0084413C">
        <w:rPr>
          <w:rFonts w:ascii="Tahoma" w:hAnsi="Tahoma" w:cs="Times New Roman"/>
          <w:szCs w:val="24"/>
          <w:lang w:val="en-GB"/>
        </w:rPr>
        <w:t xml:space="preserve">with any friends with whom they would like to join a CAG. Those who cannot identify any friends do not need to return to clinic at this time. Based on the home location of enrolled patients, the </w:t>
      </w:r>
      <w:r>
        <w:rPr>
          <w:rFonts w:ascii="Tahoma" w:hAnsi="Tahoma" w:cs="Times New Roman"/>
          <w:szCs w:val="24"/>
          <w:lang w:val="en-GB"/>
        </w:rPr>
        <w:t xml:space="preserve">HCW supervisor </w:t>
      </w:r>
      <w:r w:rsidR="0084413C" w:rsidRPr="0093041A">
        <w:rPr>
          <w:rFonts w:ascii="Tahoma" w:hAnsi="Tahoma" w:cs="Times New Roman"/>
          <w:szCs w:val="24"/>
          <w:u w:val="single"/>
          <w:lang w:val="en-GB"/>
        </w:rPr>
        <w:t>may</w:t>
      </w:r>
      <w:r w:rsidR="0084413C">
        <w:rPr>
          <w:rFonts w:ascii="Tahoma" w:hAnsi="Tahoma" w:cs="Times New Roman"/>
          <w:szCs w:val="24"/>
          <w:lang w:val="en-GB"/>
        </w:rPr>
        <w:t xml:space="preserve"> suggest that the enrolled patient return with his friends on a specific day so that others from the same </w:t>
      </w:r>
      <w:r w:rsidR="00D268D7">
        <w:rPr>
          <w:rFonts w:ascii="Tahoma" w:hAnsi="Tahoma" w:cs="Times New Roman"/>
          <w:szCs w:val="24"/>
          <w:lang w:val="en-GB"/>
        </w:rPr>
        <w:t>neighbourhood</w:t>
      </w:r>
      <w:r w:rsidR="0084413C">
        <w:rPr>
          <w:rFonts w:ascii="Tahoma" w:hAnsi="Tahoma" w:cs="Times New Roman"/>
          <w:szCs w:val="24"/>
          <w:lang w:val="en-GB"/>
        </w:rPr>
        <w:t xml:space="preserve"> might meet each other to form a group together. The friends of the already enrolled patients will have their ART charts drawn from storage and will be assessed by a clinic nurse or clinician for eligibility. If the friend is found to be eligible, they will go through steps 2 through 4 above to become enrolled in </w:t>
      </w:r>
      <w:r>
        <w:rPr>
          <w:rFonts w:ascii="Tahoma" w:hAnsi="Tahoma" w:cs="Times New Roman"/>
          <w:szCs w:val="24"/>
          <w:lang w:val="en-GB"/>
        </w:rPr>
        <w:t>the CAG</w:t>
      </w:r>
      <w:r w:rsidR="0084413C">
        <w:rPr>
          <w:rFonts w:ascii="Tahoma" w:hAnsi="Tahoma" w:cs="Times New Roman"/>
          <w:szCs w:val="24"/>
          <w:lang w:val="en-GB"/>
        </w:rPr>
        <w:t xml:space="preserve">. </w:t>
      </w:r>
    </w:p>
    <w:p w14:paraId="3FCFE9AB" w14:textId="77777777" w:rsidR="0084413C" w:rsidRDefault="0084413C" w:rsidP="0025194A">
      <w:pPr>
        <w:tabs>
          <w:tab w:val="left" w:pos="2039"/>
        </w:tabs>
        <w:spacing w:after="0"/>
        <w:rPr>
          <w:rFonts w:ascii="Tahoma" w:hAnsi="Tahoma" w:cs="Times New Roman"/>
          <w:szCs w:val="24"/>
          <w:lang w:val="en-GB"/>
        </w:rPr>
      </w:pPr>
    </w:p>
    <w:p w14:paraId="26440DCE" w14:textId="2EFCE050" w:rsidR="0084413C"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The</w:t>
      </w:r>
      <w:r w:rsidR="009E794F" w:rsidRPr="009E794F">
        <w:rPr>
          <w:rFonts w:ascii="Tahoma" w:hAnsi="Tahoma"/>
          <w:b/>
          <w:szCs w:val="24"/>
          <w:lang w:val="en-GB"/>
        </w:rPr>
        <w:t xml:space="preserve"> </w:t>
      </w:r>
      <w:r w:rsidR="009E794F" w:rsidRPr="00B5759B">
        <w:rPr>
          <w:rFonts w:ascii="Tahoma" w:hAnsi="Tahoma"/>
          <w:szCs w:val="24"/>
          <w:lang w:val="en-GB"/>
        </w:rPr>
        <w:t>HCW supervisor</w:t>
      </w:r>
      <w:r w:rsidR="009E794F" w:rsidRPr="009E794F" w:rsidDel="009E794F">
        <w:rPr>
          <w:rFonts w:ascii="Tahoma" w:hAnsi="Tahoma" w:cs="Times New Roman"/>
          <w:szCs w:val="24"/>
          <w:lang w:val="en-GB"/>
        </w:rPr>
        <w:t xml:space="preserve"> </w:t>
      </w:r>
      <w:r>
        <w:rPr>
          <w:rFonts w:ascii="Tahoma" w:hAnsi="Tahoma" w:cs="Times New Roman"/>
          <w:szCs w:val="24"/>
          <w:lang w:val="en-GB"/>
        </w:rPr>
        <w:t xml:space="preserve">(with the assistance of the Lay HCW) will then use the CAG assembly sheet to assist with placement of </w:t>
      </w:r>
      <w:r w:rsidRPr="00E10C1B">
        <w:rPr>
          <w:rFonts w:ascii="Tahoma" w:hAnsi="Tahoma" w:cs="Times New Roman"/>
          <w:szCs w:val="24"/>
          <w:u w:val="single"/>
          <w:lang w:val="en-GB"/>
        </w:rPr>
        <w:t>all</w:t>
      </w:r>
      <w:r w:rsidRPr="00E10C1B">
        <w:rPr>
          <w:rFonts w:ascii="Tahoma" w:hAnsi="Tahoma" w:cs="Times New Roman"/>
          <w:szCs w:val="24"/>
          <w:lang w:val="en-GB"/>
        </w:rPr>
        <w:t xml:space="preserve"> </w:t>
      </w:r>
      <w:r>
        <w:rPr>
          <w:rFonts w:ascii="Tahoma" w:hAnsi="Tahoma" w:cs="Times New Roman"/>
          <w:szCs w:val="24"/>
          <w:lang w:val="en-GB"/>
        </w:rPr>
        <w:t>enrolled patients into groups of</w:t>
      </w:r>
      <w:r w:rsidR="003A534C">
        <w:rPr>
          <w:rFonts w:ascii="Tahoma" w:hAnsi="Tahoma" w:cs="Times New Roman"/>
          <w:szCs w:val="24"/>
          <w:lang w:val="en-GB"/>
        </w:rPr>
        <w:t xml:space="preserve"> 3-</w:t>
      </w:r>
      <w:r w:rsidR="00D268D7">
        <w:rPr>
          <w:rFonts w:ascii="Tahoma" w:hAnsi="Tahoma" w:cs="Times New Roman"/>
          <w:szCs w:val="24"/>
          <w:lang w:val="en-GB"/>
        </w:rPr>
        <w:t>8 based</w:t>
      </w:r>
      <w:r>
        <w:rPr>
          <w:rFonts w:ascii="Tahoma" w:hAnsi="Tahoma" w:cs="Times New Roman"/>
          <w:szCs w:val="24"/>
          <w:lang w:val="en-GB"/>
        </w:rPr>
        <w:t xml:space="preserve"> on their home location. This includes those patients who enrolled </w:t>
      </w:r>
      <w:r w:rsidR="00D268D7">
        <w:rPr>
          <w:rFonts w:ascii="Tahoma" w:hAnsi="Tahoma" w:cs="Times New Roman"/>
          <w:szCs w:val="24"/>
          <w:lang w:val="en-GB"/>
        </w:rPr>
        <w:t>initially who</w:t>
      </w:r>
      <w:r>
        <w:rPr>
          <w:rFonts w:ascii="Tahoma" w:hAnsi="Tahoma" w:cs="Times New Roman"/>
          <w:szCs w:val="24"/>
          <w:lang w:val="en-GB"/>
        </w:rPr>
        <w:t xml:space="preserve"> did not identify any friends. Each group should be assigned a CAG group number (see CAG assembly sheet).</w:t>
      </w:r>
    </w:p>
    <w:p w14:paraId="1BD252A8" w14:textId="77777777" w:rsidR="0084413C" w:rsidRDefault="0084413C" w:rsidP="0025194A">
      <w:pPr>
        <w:tabs>
          <w:tab w:val="left" w:pos="2039"/>
        </w:tabs>
        <w:spacing w:after="0"/>
        <w:rPr>
          <w:rFonts w:ascii="Tahoma" w:hAnsi="Tahoma" w:cs="Times New Roman"/>
          <w:szCs w:val="24"/>
          <w:lang w:val="en-GB"/>
        </w:rPr>
      </w:pPr>
    </w:p>
    <w:p w14:paraId="6EB9C10F" w14:textId="0624C3B6" w:rsidR="0084413C"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If a patient lives in a community where there are only 1</w:t>
      </w:r>
      <w:r w:rsidR="003A534C">
        <w:rPr>
          <w:rFonts w:ascii="Tahoma" w:hAnsi="Tahoma" w:cs="Times New Roman"/>
          <w:szCs w:val="24"/>
          <w:lang w:val="en-GB"/>
        </w:rPr>
        <w:t xml:space="preserve"> or 2</w:t>
      </w:r>
      <w:r>
        <w:rPr>
          <w:rFonts w:ascii="Tahoma" w:hAnsi="Tahoma" w:cs="Times New Roman"/>
          <w:szCs w:val="24"/>
          <w:lang w:val="en-GB"/>
        </w:rPr>
        <w:t xml:space="preserve"> people in the same </w:t>
      </w:r>
      <w:r w:rsidR="00D268D7">
        <w:rPr>
          <w:rFonts w:ascii="Tahoma" w:hAnsi="Tahoma" w:cs="Times New Roman"/>
          <w:szCs w:val="24"/>
          <w:lang w:val="en-GB"/>
        </w:rPr>
        <w:t>area,</w:t>
      </w:r>
      <w:r>
        <w:rPr>
          <w:rFonts w:ascii="Tahoma" w:hAnsi="Tahoma" w:cs="Times New Roman"/>
          <w:szCs w:val="24"/>
          <w:lang w:val="en-GB"/>
        </w:rPr>
        <w:t xml:space="preserve"> then a CAG group cannot be performed</w:t>
      </w:r>
      <w:r w:rsidR="003A534C">
        <w:rPr>
          <w:rFonts w:ascii="Tahoma" w:hAnsi="Tahoma" w:cs="Times New Roman"/>
          <w:szCs w:val="24"/>
          <w:lang w:val="en-GB"/>
        </w:rPr>
        <w:t xml:space="preserve"> and these individuals can be considered for enrolment at a later day if more individuals from their community are identified</w:t>
      </w:r>
      <w:r>
        <w:rPr>
          <w:rFonts w:ascii="Tahoma" w:hAnsi="Tahoma" w:cs="Times New Roman"/>
          <w:szCs w:val="24"/>
          <w:lang w:val="en-GB"/>
        </w:rPr>
        <w:t xml:space="preserve">. If there are </w:t>
      </w:r>
      <w:r w:rsidR="00D268D7">
        <w:rPr>
          <w:rFonts w:ascii="Tahoma" w:hAnsi="Tahoma" w:cs="Times New Roman"/>
          <w:szCs w:val="24"/>
          <w:lang w:val="en-GB"/>
        </w:rPr>
        <w:t>3,5, 7</w:t>
      </w:r>
      <w:r w:rsidR="008F345C">
        <w:rPr>
          <w:rFonts w:ascii="Tahoma" w:hAnsi="Tahoma" w:cs="Times New Roman"/>
          <w:szCs w:val="24"/>
          <w:lang w:val="en-GB"/>
        </w:rPr>
        <w:t>, or 8</w:t>
      </w:r>
      <w:r>
        <w:rPr>
          <w:rFonts w:ascii="Tahoma" w:hAnsi="Tahoma" w:cs="Times New Roman"/>
          <w:szCs w:val="24"/>
          <w:lang w:val="en-GB"/>
        </w:rPr>
        <w:t xml:space="preserve"> people in the same area then the </w:t>
      </w:r>
      <w:r w:rsidR="009E794F" w:rsidRPr="00B5759B">
        <w:rPr>
          <w:rFonts w:ascii="Tahoma" w:hAnsi="Tahoma"/>
          <w:szCs w:val="24"/>
          <w:lang w:val="en-GB"/>
        </w:rPr>
        <w:t>HCW supervisor</w:t>
      </w:r>
      <w:r w:rsidRPr="009E794F">
        <w:rPr>
          <w:rFonts w:ascii="Tahoma" w:hAnsi="Tahoma" w:cs="Times New Roman"/>
          <w:szCs w:val="24"/>
          <w:lang w:val="en-GB"/>
        </w:rPr>
        <w:t xml:space="preserve"> </w:t>
      </w:r>
      <w:r>
        <w:rPr>
          <w:rFonts w:ascii="Tahoma" w:hAnsi="Tahoma" w:cs="Times New Roman"/>
          <w:szCs w:val="24"/>
          <w:lang w:val="en-GB"/>
        </w:rPr>
        <w:t>can offer the group the option to form a CAG with the understanding that frequency of visits to the clinic for drug pick-up would be more frequent since there are fewer than 6 CAG members</w:t>
      </w:r>
      <w:r w:rsidR="003A534C">
        <w:rPr>
          <w:rFonts w:ascii="Tahoma" w:hAnsi="Tahoma" w:cs="Times New Roman"/>
          <w:szCs w:val="24"/>
          <w:lang w:val="en-GB"/>
        </w:rPr>
        <w:t>, or for groups with more and 6 members 2 patients may be due for their clinical at the same time</w:t>
      </w:r>
      <w:r>
        <w:rPr>
          <w:rFonts w:ascii="Tahoma" w:hAnsi="Tahoma" w:cs="Times New Roman"/>
          <w:szCs w:val="24"/>
          <w:lang w:val="en-GB"/>
        </w:rPr>
        <w:t xml:space="preserve">. </w:t>
      </w:r>
    </w:p>
    <w:p w14:paraId="673047F8" w14:textId="77777777" w:rsidR="0084413C" w:rsidRDefault="0084413C" w:rsidP="0025194A">
      <w:pPr>
        <w:tabs>
          <w:tab w:val="left" w:pos="2039"/>
        </w:tabs>
        <w:spacing w:after="0"/>
        <w:rPr>
          <w:rFonts w:ascii="Tahoma" w:hAnsi="Tahoma" w:cs="Times New Roman"/>
          <w:szCs w:val="24"/>
          <w:lang w:val="en-GB"/>
        </w:rPr>
      </w:pPr>
    </w:p>
    <w:p w14:paraId="0EE64D0C" w14:textId="77777777" w:rsidR="0084413C" w:rsidRDefault="0084413C" w:rsidP="0025194A">
      <w:pPr>
        <w:tabs>
          <w:tab w:val="left" w:pos="2039"/>
        </w:tabs>
        <w:spacing w:after="0"/>
        <w:rPr>
          <w:rFonts w:ascii="Tahoma" w:hAnsi="Tahoma" w:cs="Times New Roman"/>
          <w:szCs w:val="24"/>
          <w:lang w:val="en-GB"/>
        </w:rPr>
      </w:pPr>
    </w:p>
    <w:p w14:paraId="342674CA" w14:textId="77777777" w:rsidR="0084413C"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After CAG formation is complete, each CAG group should be assigned and distributed between the lay HCWs at the site such that each lay HCW is responsible for an equal number of CAGs.</w:t>
      </w:r>
    </w:p>
    <w:p w14:paraId="425B4266" w14:textId="77777777" w:rsidR="0084413C" w:rsidRDefault="0084413C" w:rsidP="0025194A">
      <w:pPr>
        <w:tabs>
          <w:tab w:val="left" w:pos="2039"/>
        </w:tabs>
        <w:spacing w:after="0"/>
        <w:rPr>
          <w:rFonts w:ascii="Tahoma" w:hAnsi="Tahoma" w:cs="Times New Roman"/>
          <w:szCs w:val="24"/>
          <w:lang w:val="en-GB"/>
        </w:rPr>
      </w:pPr>
    </w:p>
    <w:p w14:paraId="420F14CD" w14:textId="4D19A625" w:rsidR="0084413C" w:rsidRDefault="009E794F" w:rsidP="0025194A">
      <w:pPr>
        <w:tabs>
          <w:tab w:val="left" w:pos="2039"/>
        </w:tabs>
        <w:spacing w:after="0"/>
        <w:rPr>
          <w:rFonts w:ascii="Tahoma" w:hAnsi="Tahoma" w:cs="Times New Roman"/>
          <w:b/>
          <w:szCs w:val="24"/>
          <w:lang w:val="en-GB"/>
        </w:rPr>
      </w:pPr>
      <w:r>
        <w:rPr>
          <w:rFonts w:ascii="Tahoma" w:hAnsi="Tahoma" w:cs="Times New Roman"/>
          <w:b/>
          <w:szCs w:val="24"/>
          <w:lang w:val="en-GB"/>
        </w:rPr>
        <w:t>5</w:t>
      </w:r>
      <w:r w:rsidR="0084413C">
        <w:rPr>
          <w:rFonts w:ascii="Tahoma" w:hAnsi="Tahoma" w:cs="Times New Roman"/>
          <w:b/>
          <w:szCs w:val="24"/>
          <w:lang w:val="en-GB"/>
        </w:rPr>
        <w:t>. Generating the CAG group membership register</w:t>
      </w:r>
    </w:p>
    <w:p w14:paraId="579DDCD4" w14:textId="77777777" w:rsidR="0084413C" w:rsidRPr="00960166" w:rsidRDefault="0084413C" w:rsidP="0025194A">
      <w:pPr>
        <w:tabs>
          <w:tab w:val="left" w:pos="2039"/>
        </w:tabs>
        <w:spacing w:after="0"/>
        <w:rPr>
          <w:rFonts w:ascii="Tahoma" w:hAnsi="Tahoma" w:cs="Times New Roman"/>
          <w:b/>
          <w:szCs w:val="24"/>
          <w:lang w:val="en-GB"/>
        </w:rPr>
      </w:pPr>
    </w:p>
    <w:p w14:paraId="5E2DA17B" w14:textId="77777777" w:rsidR="0084413C" w:rsidRDefault="0084413C" w:rsidP="0025194A">
      <w:pPr>
        <w:spacing w:after="0"/>
        <w:rPr>
          <w:rFonts w:ascii="Tahoma" w:hAnsi="Tahoma" w:cs="Tahoma"/>
          <w:szCs w:val="24"/>
          <w:lang w:val="en-GB"/>
        </w:rPr>
      </w:pPr>
      <w:r>
        <w:rPr>
          <w:rFonts w:ascii="Tahoma" w:hAnsi="Tahoma" w:cs="Times New Roman"/>
          <w:szCs w:val="24"/>
          <w:lang w:val="en-GB"/>
        </w:rPr>
        <w:t>Once the groups of 6 have been assembled on the paper worksheet</w:t>
      </w:r>
      <w:r>
        <w:rPr>
          <w:rFonts w:ascii="Tahoma" w:hAnsi="Tahoma" w:cs="Tahoma"/>
          <w:szCs w:val="24"/>
          <w:lang w:val="en-GB"/>
        </w:rPr>
        <w:t xml:space="preserve">, the CAG group membership register needs to be filled out for each group. </w:t>
      </w:r>
    </w:p>
    <w:p w14:paraId="1798DE2D" w14:textId="77777777" w:rsidR="0084413C" w:rsidRDefault="0084413C" w:rsidP="0025194A">
      <w:pPr>
        <w:spacing w:after="0"/>
        <w:rPr>
          <w:rFonts w:ascii="Tahoma" w:hAnsi="Tahoma" w:cs="Tahoma"/>
          <w:szCs w:val="24"/>
          <w:lang w:val="en-GB"/>
        </w:rPr>
      </w:pPr>
    </w:p>
    <w:p w14:paraId="5E902CCD" w14:textId="77777777" w:rsidR="0084413C" w:rsidRPr="009377AD" w:rsidRDefault="0084413C" w:rsidP="0025194A">
      <w:pPr>
        <w:pStyle w:val="ListParagraph"/>
        <w:numPr>
          <w:ilvl w:val="0"/>
          <w:numId w:val="34"/>
        </w:numPr>
        <w:spacing w:after="0"/>
        <w:ind w:left="360"/>
        <w:rPr>
          <w:rFonts w:ascii="Tahoma" w:hAnsi="Tahoma" w:cs="Tahoma"/>
          <w:szCs w:val="24"/>
          <w:lang w:val="en-GB"/>
        </w:rPr>
      </w:pPr>
      <w:r w:rsidRPr="009377AD">
        <w:rPr>
          <w:rFonts w:ascii="Tahoma" w:hAnsi="Tahoma" w:cs="Tahoma"/>
          <w:szCs w:val="24"/>
          <w:lang w:val="en-GB"/>
        </w:rPr>
        <w:lastRenderedPageBreak/>
        <w:t xml:space="preserve">Fill out the information about the CAG at the top of the </w:t>
      </w:r>
      <w:r>
        <w:rPr>
          <w:rFonts w:ascii="Tahoma" w:hAnsi="Tahoma" w:cs="Tahoma"/>
          <w:szCs w:val="24"/>
          <w:lang w:val="en-GB"/>
        </w:rPr>
        <w:t xml:space="preserve">form including the Clinic Name, the </w:t>
      </w:r>
      <w:r w:rsidRPr="009377AD">
        <w:rPr>
          <w:rFonts w:ascii="Tahoma" w:hAnsi="Tahoma" w:cs="Tahoma"/>
          <w:szCs w:val="24"/>
          <w:lang w:val="en-GB"/>
        </w:rPr>
        <w:t>CAG Group Number</w:t>
      </w:r>
      <w:r>
        <w:rPr>
          <w:rFonts w:ascii="Tahoma" w:hAnsi="Tahoma" w:cs="Tahoma"/>
          <w:szCs w:val="24"/>
          <w:lang w:val="en-GB"/>
        </w:rPr>
        <w:t>, and the Staff ID Number</w:t>
      </w:r>
      <w:r w:rsidRPr="009377AD">
        <w:rPr>
          <w:rFonts w:ascii="Tahoma" w:hAnsi="Tahoma" w:cs="Tahoma"/>
          <w:szCs w:val="24"/>
          <w:lang w:val="en-GB"/>
        </w:rPr>
        <w:t xml:space="preserve">. </w:t>
      </w:r>
      <w:r>
        <w:rPr>
          <w:rFonts w:ascii="Tahoma" w:hAnsi="Tahoma" w:cs="Tahoma"/>
          <w:szCs w:val="24"/>
          <w:lang w:val="en-GB"/>
        </w:rPr>
        <w:t xml:space="preserve">Each CAG supervisor should have received a Staff ID Number at the time of training. </w:t>
      </w:r>
      <w:r w:rsidRPr="009377AD">
        <w:rPr>
          <w:rFonts w:ascii="Tahoma" w:hAnsi="Tahoma" w:cs="Tahoma"/>
          <w:szCs w:val="24"/>
          <w:lang w:val="en-GB"/>
        </w:rPr>
        <w:t>Leave the CAG leader and the CAG leader mobile number blank for now.</w:t>
      </w:r>
    </w:p>
    <w:p w14:paraId="5C13A71D" w14:textId="77777777" w:rsidR="0084413C" w:rsidRDefault="0084413C" w:rsidP="0025194A">
      <w:pPr>
        <w:rPr>
          <w:rFonts w:ascii="Tahoma" w:hAnsi="Tahoma" w:cs="Tahoma"/>
          <w:szCs w:val="24"/>
          <w:lang w:val="en-GB"/>
        </w:rPr>
      </w:pPr>
    </w:p>
    <w:p w14:paraId="78FED9ED" w14:textId="77777777" w:rsidR="0084413C" w:rsidRDefault="0084413C" w:rsidP="0025194A">
      <w:pPr>
        <w:pStyle w:val="ListParagraph"/>
        <w:numPr>
          <w:ilvl w:val="0"/>
          <w:numId w:val="34"/>
        </w:numPr>
        <w:spacing w:after="100"/>
        <w:ind w:left="360"/>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 xml:space="preserve">ist the ART ID and First Name, Sur Name for each CAG Group member. </w:t>
      </w:r>
    </w:p>
    <w:p w14:paraId="63FB437E" w14:textId="77777777" w:rsidR="0084413C" w:rsidRPr="009377AD" w:rsidRDefault="0084413C" w:rsidP="0025194A">
      <w:pPr>
        <w:rPr>
          <w:rFonts w:ascii="Tahoma" w:hAnsi="Tahoma" w:cs="Tahoma"/>
          <w:szCs w:val="24"/>
          <w:lang w:val="en-GB"/>
        </w:rPr>
      </w:pPr>
    </w:p>
    <w:p w14:paraId="39593647" w14:textId="77777777" w:rsidR="0084413C" w:rsidRPr="009377AD" w:rsidRDefault="0084413C" w:rsidP="0025194A">
      <w:pPr>
        <w:pStyle w:val="ListParagraph"/>
        <w:numPr>
          <w:ilvl w:val="0"/>
          <w:numId w:val="34"/>
        </w:numPr>
        <w:spacing w:after="100"/>
        <w:ind w:left="360"/>
        <w:rPr>
          <w:rFonts w:ascii="Tahoma" w:hAnsi="Tahoma" w:cs="Tahoma"/>
          <w:szCs w:val="24"/>
          <w:lang w:val="en-GB"/>
        </w:rPr>
      </w:pPr>
      <w:r>
        <w:rPr>
          <w:rFonts w:ascii="Tahoma" w:hAnsi="Tahoma" w:cs="Tahoma"/>
          <w:szCs w:val="24"/>
          <w:lang w:val="en-GB"/>
        </w:rPr>
        <w:t>U</w:t>
      </w:r>
      <w:r w:rsidRPr="009377AD">
        <w:rPr>
          <w:rFonts w:ascii="Tahoma" w:hAnsi="Tahoma" w:cs="Tahoma"/>
          <w:szCs w:val="24"/>
          <w:lang w:val="en-GB"/>
        </w:rPr>
        <w:t>se the enrolment forms to complete the next several columns: Sex, Date of Birth, Mobile phone 1, Mobile phone 2.</w:t>
      </w:r>
    </w:p>
    <w:p w14:paraId="2E842526" w14:textId="77777777" w:rsidR="0084413C" w:rsidRDefault="0084413C" w:rsidP="0025194A">
      <w:pPr>
        <w:rPr>
          <w:rFonts w:ascii="Tahoma" w:hAnsi="Tahoma" w:cs="Tahoma"/>
          <w:szCs w:val="24"/>
          <w:lang w:val="en-GB"/>
        </w:rPr>
      </w:pPr>
    </w:p>
    <w:p w14:paraId="1E91F71A" w14:textId="5A8493A0" w:rsidR="0084413C" w:rsidRPr="009377AD" w:rsidRDefault="0084413C" w:rsidP="0025194A">
      <w:pPr>
        <w:pStyle w:val="ListParagraph"/>
        <w:numPr>
          <w:ilvl w:val="0"/>
          <w:numId w:val="34"/>
        </w:numPr>
        <w:spacing w:after="100"/>
        <w:ind w:left="360"/>
        <w:rPr>
          <w:rFonts w:ascii="Tahoma" w:hAnsi="Tahoma" w:cs="Tahoma"/>
          <w:szCs w:val="24"/>
          <w:lang w:val="en-GB"/>
        </w:rPr>
      </w:pPr>
      <w:r w:rsidRPr="009377AD">
        <w:rPr>
          <w:rFonts w:ascii="Tahoma" w:hAnsi="Tahoma" w:cs="Tahoma"/>
          <w:szCs w:val="24"/>
          <w:lang w:val="en-GB"/>
        </w:rPr>
        <w:t xml:space="preserve">For “Date joined CAG”, write the date of </w:t>
      </w:r>
      <w:r w:rsidR="00D268D7">
        <w:rPr>
          <w:rFonts w:ascii="Tahoma" w:hAnsi="Tahoma" w:cs="Tahoma"/>
          <w:szCs w:val="24"/>
          <w:lang w:val="en-GB"/>
        </w:rPr>
        <w:t xml:space="preserve">CAG </w:t>
      </w:r>
      <w:r w:rsidR="00D268D7" w:rsidRPr="009377AD">
        <w:rPr>
          <w:rFonts w:ascii="Tahoma" w:hAnsi="Tahoma" w:cs="Tahoma"/>
          <w:szCs w:val="24"/>
          <w:lang w:val="en-GB"/>
        </w:rPr>
        <w:t>enrolment</w:t>
      </w:r>
      <w:r w:rsidRPr="009377AD">
        <w:rPr>
          <w:rFonts w:ascii="Tahoma" w:hAnsi="Tahoma" w:cs="Tahoma"/>
          <w:szCs w:val="24"/>
          <w:lang w:val="en-GB"/>
        </w:rPr>
        <w:t xml:space="preserve"> for that patient.</w:t>
      </w:r>
    </w:p>
    <w:p w14:paraId="60C1612F" w14:textId="77777777" w:rsidR="0084413C" w:rsidRDefault="0084413C" w:rsidP="0025194A">
      <w:pPr>
        <w:rPr>
          <w:rFonts w:ascii="Tahoma" w:hAnsi="Tahoma" w:cs="Tahoma"/>
          <w:szCs w:val="24"/>
          <w:lang w:val="en-GB"/>
        </w:rPr>
      </w:pPr>
    </w:p>
    <w:p w14:paraId="75BA1F83" w14:textId="08067BFF" w:rsidR="0084413C" w:rsidRPr="00744C7E" w:rsidRDefault="0084413C" w:rsidP="0025194A">
      <w:pPr>
        <w:pStyle w:val="ListParagraph"/>
        <w:numPr>
          <w:ilvl w:val="0"/>
          <w:numId w:val="34"/>
        </w:numPr>
        <w:spacing w:after="100"/>
        <w:ind w:left="360"/>
        <w:rPr>
          <w:rFonts w:ascii="Tahoma" w:hAnsi="Tahoma" w:cs="Tahoma"/>
          <w:szCs w:val="24"/>
          <w:u w:val="single"/>
        </w:rPr>
      </w:pPr>
      <w:r w:rsidRPr="007D1BD5">
        <w:rPr>
          <w:rFonts w:ascii="Tahoma" w:hAnsi="Tahoma" w:cs="Tahoma"/>
          <w:szCs w:val="24"/>
        </w:rPr>
        <w:t>Develop a schedule of all CAG membe</w:t>
      </w:r>
      <w:r>
        <w:rPr>
          <w:rFonts w:ascii="Tahoma" w:hAnsi="Tahoma" w:cs="Tahoma"/>
          <w:szCs w:val="24"/>
        </w:rPr>
        <w:t>r clinic visits to the facility:</w:t>
      </w:r>
      <w:r w:rsidRPr="007D1BD5">
        <w:rPr>
          <w:rFonts w:ascii="Tahoma" w:hAnsi="Tahoma" w:cs="Tahoma"/>
          <w:szCs w:val="24"/>
        </w:rPr>
        <w:t xml:space="preserve"> </w:t>
      </w:r>
      <w:r>
        <w:rPr>
          <w:rFonts w:ascii="Tahoma" w:hAnsi="Tahoma" w:cs="Tahoma"/>
          <w:szCs w:val="24"/>
        </w:rPr>
        <w:t>Select one of the CAG group members. This person should be</w:t>
      </w:r>
      <w:r w:rsidRPr="007D1BD5">
        <w:rPr>
          <w:rFonts w:ascii="Tahoma" w:hAnsi="Tahoma" w:cs="Tahoma"/>
          <w:szCs w:val="24"/>
        </w:rPr>
        <w:t xml:space="preserve"> assigned a Clinic Visit 1 date two months from their date of</w:t>
      </w:r>
      <w:r w:rsidR="009E794F">
        <w:rPr>
          <w:rFonts w:ascii="Tahoma" w:hAnsi="Tahoma" w:cs="Tahoma"/>
          <w:szCs w:val="24"/>
        </w:rPr>
        <w:t xml:space="preserve"> CAG</w:t>
      </w:r>
      <w:r w:rsidRPr="007D1BD5">
        <w:rPr>
          <w:rFonts w:ascii="Tahoma" w:hAnsi="Tahoma" w:cs="Tahoma"/>
          <w:szCs w:val="24"/>
        </w:rPr>
        <w:t xml:space="preserve"> enrollment.</w:t>
      </w:r>
      <w:r>
        <w:rPr>
          <w:rFonts w:ascii="Tahoma" w:hAnsi="Tahoma" w:cs="Tahoma"/>
          <w:szCs w:val="24"/>
        </w:rPr>
        <w:t xml:space="preserve"> Add each additional CAG member and assign them </w:t>
      </w:r>
      <w:r w:rsidRPr="00E854D6">
        <w:rPr>
          <w:rFonts w:ascii="Tahoma" w:hAnsi="Tahoma" w:cs="Tahoma"/>
          <w:szCs w:val="24"/>
        </w:rPr>
        <w:t xml:space="preserve">a Clinic Visit 1 date one month after the </w:t>
      </w:r>
      <w:r>
        <w:rPr>
          <w:rFonts w:ascii="Tahoma" w:hAnsi="Tahoma" w:cs="Tahoma"/>
          <w:szCs w:val="24"/>
        </w:rPr>
        <w:t xml:space="preserve">Clinic Visit 1 for the </w:t>
      </w:r>
      <w:r w:rsidRPr="00E854D6">
        <w:rPr>
          <w:rFonts w:ascii="Tahoma" w:hAnsi="Tahoma" w:cs="Tahoma"/>
          <w:szCs w:val="24"/>
        </w:rPr>
        <w:t>person listed above them.</w:t>
      </w:r>
      <w:r w:rsidRPr="007D1BD5">
        <w:rPr>
          <w:rFonts w:ascii="Tahoma" w:hAnsi="Tahoma" w:cs="Tahoma"/>
          <w:szCs w:val="24"/>
        </w:rPr>
        <w:t xml:space="preserve"> </w:t>
      </w:r>
      <w:r>
        <w:rPr>
          <w:rFonts w:ascii="Tahoma" w:hAnsi="Tahoma" w:cs="Tahoma"/>
          <w:szCs w:val="24"/>
        </w:rPr>
        <w:t xml:space="preserve">The CAG members do not have to be ordered in any special way. </w:t>
      </w:r>
      <w:r w:rsidRPr="007D1BD5">
        <w:rPr>
          <w:rFonts w:ascii="Tahoma" w:hAnsi="Tahoma" w:cs="Tahoma"/>
          <w:szCs w:val="24"/>
        </w:rPr>
        <w:t xml:space="preserve">Continue through the list until all six CAG members have been assigned a Clinic Visit 1. Then for each patient assign Clinic Visit 2 to be six months after their Clinic Visit 1. </w:t>
      </w:r>
      <w:r w:rsidRPr="006665FA">
        <w:rPr>
          <w:rStyle w:val="normaltextrun"/>
          <w:rFonts w:ascii="Tahoma" w:hAnsi="Tahoma" w:cs="Tahoma"/>
        </w:rPr>
        <w:t>(*Note: It is important that the first clinic visit occurs two months after the earliest member in the CAG group enrolled. This is so that no CAG member is without medication for any duration of time).</w:t>
      </w:r>
      <w:r w:rsidR="008F345C">
        <w:rPr>
          <w:rStyle w:val="normaltextrun"/>
          <w:rFonts w:ascii="Tahoma" w:hAnsi="Tahoma" w:cs="Tahoma"/>
        </w:rPr>
        <w:t xml:space="preserve"> (*Additionally, if CAG groups have fewer than 6 members or more than 6 members, this will alter the way that clinic visits are distributed). </w:t>
      </w:r>
    </w:p>
    <w:p w14:paraId="0057E3D3" w14:textId="77777777" w:rsidR="0084413C" w:rsidRPr="00744C7E" w:rsidRDefault="0084413C" w:rsidP="0025194A">
      <w:pPr>
        <w:rPr>
          <w:rFonts w:ascii="Tahoma" w:hAnsi="Tahoma" w:cs="Tahoma"/>
          <w:szCs w:val="24"/>
          <w:u w:val="single"/>
        </w:rPr>
      </w:pPr>
    </w:p>
    <w:p w14:paraId="46CBB340" w14:textId="665FBD23" w:rsidR="0084413C" w:rsidRPr="00744C7E" w:rsidRDefault="0084413C" w:rsidP="0025194A">
      <w:pPr>
        <w:pStyle w:val="ListParagraph"/>
        <w:numPr>
          <w:ilvl w:val="0"/>
          <w:numId w:val="34"/>
        </w:numPr>
        <w:spacing w:after="100"/>
        <w:ind w:left="360"/>
        <w:rPr>
          <w:rFonts w:ascii="Tahoma" w:hAnsi="Tahoma" w:cs="Tahoma"/>
          <w:szCs w:val="24"/>
        </w:rPr>
      </w:pPr>
      <w:r w:rsidRPr="00744C7E">
        <w:rPr>
          <w:rFonts w:ascii="Tahoma" w:hAnsi="Tahoma" w:cs="Tahoma"/>
          <w:szCs w:val="24"/>
        </w:rPr>
        <w:t xml:space="preserve">Update the </w:t>
      </w:r>
      <w:r>
        <w:rPr>
          <w:rFonts w:ascii="Tahoma" w:hAnsi="Tahoma" w:cs="Tahoma"/>
          <w:szCs w:val="24"/>
        </w:rPr>
        <w:t>next appointment date in the clinical form in the patient’s ART file using the Clinic Visit 1 date for that patient. Ensure that all CAG member ART files are then given to the data</w:t>
      </w:r>
      <w:r w:rsidR="00C85DA4">
        <w:rPr>
          <w:rFonts w:ascii="Tahoma" w:hAnsi="Tahoma" w:cs="Tahoma"/>
          <w:szCs w:val="24"/>
        </w:rPr>
        <w:t xml:space="preserve"> associate for entry into </w:t>
      </w:r>
      <w:r w:rsidR="009E794F">
        <w:rPr>
          <w:rFonts w:ascii="Tahoma" w:hAnsi="Tahoma" w:cs="Tahoma"/>
          <w:szCs w:val="24"/>
        </w:rPr>
        <w:t>the central database</w:t>
      </w:r>
      <w:r>
        <w:rPr>
          <w:rFonts w:ascii="Tahoma" w:hAnsi="Tahoma" w:cs="Tahoma"/>
          <w:szCs w:val="24"/>
        </w:rPr>
        <w:t>.</w:t>
      </w:r>
    </w:p>
    <w:p w14:paraId="0FA86E6E" w14:textId="77777777" w:rsidR="0084413C" w:rsidRDefault="0084413C" w:rsidP="0025194A">
      <w:pPr>
        <w:tabs>
          <w:tab w:val="left" w:pos="2039"/>
        </w:tabs>
        <w:spacing w:after="0"/>
        <w:rPr>
          <w:rFonts w:ascii="Tahoma" w:hAnsi="Tahoma" w:cs="Times New Roman"/>
          <w:b/>
          <w:szCs w:val="24"/>
          <w:lang w:val="en-GB"/>
        </w:rPr>
      </w:pPr>
    </w:p>
    <w:p w14:paraId="4BA11B19" w14:textId="77777777" w:rsidR="0084413C" w:rsidRDefault="0084413C" w:rsidP="0025194A">
      <w:pPr>
        <w:tabs>
          <w:tab w:val="left" w:pos="2039"/>
        </w:tabs>
        <w:spacing w:after="0"/>
        <w:rPr>
          <w:rFonts w:ascii="Tahoma" w:hAnsi="Tahoma" w:cs="Times New Roman"/>
          <w:b/>
          <w:szCs w:val="24"/>
          <w:lang w:val="en-GB"/>
        </w:rPr>
      </w:pPr>
      <w:r w:rsidRPr="0093041A">
        <w:rPr>
          <w:rFonts w:ascii="Tahoma" w:hAnsi="Tahoma" w:cs="Times New Roman"/>
          <w:b/>
          <w:szCs w:val="24"/>
          <w:lang w:val="en-GB"/>
        </w:rPr>
        <w:t>6. CAG Assembly Meeting</w:t>
      </w:r>
    </w:p>
    <w:p w14:paraId="7E995D34" w14:textId="77777777" w:rsidR="0084413C" w:rsidRPr="0093041A" w:rsidRDefault="0084413C" w:rsidP="0025194A">
      <w:pPr>
        <w:tabs>
          <w:tab w:val="left" w:pos="2039"/>
        </w:tabs>
        <w:spacing w:after="0"/>
        <w:rPr>
          <w:rFonts w:ascii="Tahoma" w:hAnsi="Tahoma" w:cs="Times New Roman"/>
          <w:b/>
          <w:szCs w:val="24"/>
          <w:lang w:val="en-GB"/>
        </w:rPr>
      </w:pPr>
    </w:p>
    <w:p w14:paraId="5C998CE6" w14:textId="01E7CC0C" w:rsidR="0084413C"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 xml:space="preserve">Next, the </w:t>
      </w:r>
      <w:r w:rsidR="009E794F" w:rsidRPr="00B5759B">
        <w:rPr>
          <w:rFonts w:ascii="Tahoma" w:hAnsi="Tahoma"/>
          <w:szCs w:val="24"/>
          <w:lang w:val="en-GB"/>
        </w:rPr>
        <w:t>HCW supervisor</w:t>
      </w:r>
      <w:r>
        <w:rPr>
          <w:rFonts w:ascii="Tahoma" w:hAnsi="Tahoma" w:cs="Times New Roman"/>
          <w:szCs w:val="24"/>
          <w:lang w:val="en-GB"/>
        </w:rPr>
        <w:t xml:space="preserve"> and the lay HCW will contact each individual in a group (via mobile) and ask them to come to the facility for an introductory CAG assembly meeting.</w:t>
      </w:r>
    </w:p>
    <w:p w14:paraId="09BF3AE2" w14:textId="77777777" w:rsidR="0084413C" w:rsidRDefault="0084413C" w:rsidP="0025194A">
      <w:pPr>
        <w:tabs>
          <w:tab w:val="left" w:pos="2039"/>
        </w:tabs>
        <w:spacing w:after="0"/>
        <w:rPr>
          <w:rFonts w:ascii="Tahoma" w:hAnsi="Tahoma" w:cs="Times New Roman"/>
          <w:szCs w:val="24"/>
          <w:lang w:val="en-GB"/>
        </w:rPr>
      </w:pPr>
    </w:p>
    <w:p w14:paraId="0842B617" w14:textId="77777777" w:rsidR="0084413C" w:rsidRPr="007B6B32" w:rsidRDefault="0084413C" w:rsidP="0025194A">
      <w:pPr>
        <w:tabs>
          <w:tab w:val="left" w:pos="2039"/>
        </w:tabs>
        <w:spacing w:after="0"/>
        <w:rPr>
          <w:rFonts w:ascii="Tahoma" w:hAnsi="Tahoma" w:cs="Times New Roman"/>
          <w:szCs w:val="24"/>
          <w:lang w:val="en-GB"/>
        </w:rPr>
      </w:pPr>
      <w:r>
        <w:rPr>
          <w:rFonts w:ascii="Tahoma" w:hAnsi="Tahoma" w:cs="Times New Roman"/>
          <w:szCs w:val="24"/>
          <w:lang w:val="en-GB"/>
        </w:rPr>
        <w:t xml:space="preserve">The lay HCW will lead the CAG assembly meeting. The lay HCW will explain the CAG model again and describe the responsibilities of all CAG members and the CAG leader </w:t>
      </w:r>
      <w:r w:rsidRPr="00942F34">
        <w:rPr>
          <w:rFonts w:ascii="Tahoma" w:hAnsi="Tahoma" w:cs="Times New Roman"/>
          <w:szCs w:val="24"/>
          <w:lang w:val="en-GB"/>
        </w:rPr>
        <w:t>(see SOP 2.11:</w:t>
      </w:r>
      <w:r>
        <w:rPr>
          <w:rFonts w:ascii="Tahoma" w:hAnsi="Tahoma" w:cs="Times New Roman"/>
          <w:szCs w:val="24"/>
          <w:lang w:val="en-GB"/>
        </w:rPr>
        <w:t xml:space="preserve"> “Roles and Responsibilities of CAG Personnel”). The group will elect a CAG leader. The CAG </w:t>
      </w:r>
      <w:r>
        <w:rPr>
          <w:rFonts w:ascii="Tahoma" w:hAnsi="Tahoma" w:cs="Times New Roman"/>
          <w:szCs w:val="24"/>
          <w:lang w:val="en-GB"/>
        </w:rPr>
        <w:lastRenderedPageBreak/>
        <w:t>code of conduct will be reviewed and the opportunity to adapt or modify the code will be given. The lay HCW will answer any questions that the group has. The group members will be told of their clinic appointment dates and their ART cards will be updated. The first clinic appointment date in the group (this will be the first rotating CAG member) will correspond approximately with the date of the first CAG meeting.</w:t>
      </w:r>
    </w:p>
    <w:p w14:paraId="02503680" w14:textId="77777777" w:rsidR="0084413C" w:rsidRDefault="0084413C" w:rsidP="0025194A">
      <w:pPr>
        <w:rPr>
          <w:rFonts w:ascii="Tahoma" w:hAnsi="Tahoma"/>
          <w:szCs w:val="24"/>
        </w:rPr>
      </w:pPr>
    </w:p>
    <w:p w14:paraId="5A476B12" w14:textId="77777777" w:rsidR="0084413C" w:rsidRDefault="0084413C" w:rsidP="0025194A">
      <w:pPr>
        <w:tabs>
          <w:tab w:val="left" w:pos="2039"/>
        </w:tabs>
        <w:spacing w:after="0"/>
        <w:rPr>
          <w:rFonts w:ascii="Tahoma" w:hAnsi="Tahoma" w:cs="Tahoma"/>
          <w:szCs w:val="24"/>
        </w:rPr>
      </w:pPr>
      <w:r>
        <w:rPr>
          <w:rFonts w:ascii="Tahoma" w:hAnsi="Tahoma" w:cs="Times New Roman"/>
          <w:b/>
          <w:szCs w:val="24"/>
          <w:lang w:val="en-GB"/>
        </w:rPr>
        <w:t>7. Completion and uploading of the group membership r</w:t>
      </w:r>
      <w:r w:rsidRPr="00F4732E">
        <w:rPr>
          <w:rFonts w:ascii="Tahoma" w:hAnsi="Tahoma" w:cs="Times New Roman"/>
          <w:b/>
          <w:szCs w:val="24"/>
          <w:lang w:val="en-GB"/>
        </w:rPr>
        <w:t>egister</w:t>
      </w:r>
      <w:r>
        <w:rPr>
          <w:rFonts w:ascii="Tahoma" w:hAnsi="Tahoma" w:cs="Tahoma"/>
          <w:szCs w:val="24"/>
        </w:rPr>
        <w:t xml:space="preserve"> </w:t>
      </w:r>
    </w:p>
    <w:p w14:paraId="00E36F95" w14:textId="77777777" w:rsidR="0084413C" w:rsidRDefault="0084413C" w:rsidP="0025194A">
      <w:pPr>
        <w:tabs>
          <w:tab w:val="left" w:pos="2039"/>
        </w:tabs>
        <w:spacing w:after="0"/>
        <w:rPr>
          <w:rFonts w:ascii="Tahoma" w:hAnsi="Tahoma" w:cs="Tahoma"/>
          <w:szCs w:val="24"/>
        </w:rPr>
      </w:pPr>
    </w:p>
    <w:p w14:paraId="303C49AC" w14:textId="6CB0E6C3" w:rsidR="0084413C" w:rsidRDefault="0084413C" w:rsidP="0025194A">
      <w:pPr>
        <w:tabs>
          <w:tab w:val="left" w:pos="2039"/>
        </w:tabs>
        <w:spacing w:after="0"/>
        <w:rPr>
          <w:rFonts w:ascii="Tahoma" w:hAnsi="Tahoma" w:cs="Times New Roman"/>
          <w:szCs w:val="24"/>
          <w:lang w:val="en-GB"/>
        </w:rPr>
      </w:pPr>
      <w:r>
        <w:rPr>
          <w:rFonts w:ascii="Tahoma" w:hAnsi="Tahoma" w:cs="Tahoma"/>
          <w:szCs w:val="24"/>
        </w:rPr>
        <w:t xml:space="preserve">After the CAG meeting is over, the CAG supervisor should complete the CAG group membership register by adding the information about the elected CAG leader’s name and mobile number. </w:t>
      </w:r>
      <w:r w:rsidRPr="001D3B07">
        <w:rPr>
          <w:rFonts w:ascii="Tahoma" w:hAnsi="Tahoma" w:cs="Tahoma"/>
          <w:szCs w:val="24"/>
        </w:rPr>
        <w:t xml:space="preserve">The CAG group </w:t>
      </w:r>
      <w:r>
        <w:rPr>
          <w:rFonts w:ascii="Tahoma" w:hAnsi="Tahoma" w:cs="Tahoma"/>
          <w:szCs w:val="24"/>
        </w:rPr>
        <w:t xml:space="preserve">membership </w:t>
      </w:r>
      <w:r w:rsidRPr="001D3B07">
        <w:rPr>
          <w:rFonts w:ascii="Tahoma" w:hAnsi="Tahoma" w:cs="Tahoma"/>
          <w:szCs w:val="24"/>
        </w:rPr>
        <w:t xml:space="preserve">register should now be complete and should be entered into the </w:t>
      </w:r>
      <w:r w:rsidR="009E794F">
        <w:rPr>
          <w:rFonts w:ascii="Tahoma" w:hAnsi="Tahoma" w:cs="Tahoma"/>
          <w:szCs w:val="24"/>
        </w:rPr>
        <w:t>the data collection tool and uploaded to the central database</w:t>
      </w:r>
      <w:r w:rsidRPr="001D3B07">
        <w:rPr>
          <w:rFonts w:ascii="Tahoma" w:hAnsi="Tahoma" w:cs="Tahoma"/>
          <w:szCs w:val="24"/>
        </w:rPr>
        <w:t xml:space="preserve"> </w:t>
      </w:r>
      <w:r>
        <w:rPr>
          <w:rFonts w:ascii="Tahoma" w:hAnsi="Tahoma" w:cs="Tahoma"/>
          <w:szCs w:val="24"/>
        </w:rPr>
        <w:t>within 72 hours.</w:t>
      </w:r>
      <w:r w:rsidR="00FC35A7">
        <w:rPr>
          <w:rFonts w:ascii="Tahoma" w:hAnsi="Tahoma" w:cs="Tahoma"/>
          <w:szCs w:val="24"/>
        </w:rPr>
        <w:t xml:space="preserve"> If this is not being captured electronically, appropriate arrangements should be made to organize CAG meeting group registers in a binder at the facility. </w:t>
      </w:r>
      <w:r w:rsidRPr="001D3B07">
        <w:rPr>
          <w:rFonts w:ascii="Tahoma" w:hAnsi="Tahoma" w:cs="Tahoma"/>
          <w:szCs w:val="24"/>
        </w:rPr>
        <w:t xml:space="preserve"> </w:t>
      </w:r>
    </w:p>
    <w:p w14:paraId="13E31B36" w14:textId="77777777" w:rsidR="0084413C" w:rsidRDefault="0084413C" w:rsidP="0025194A">
      <w:pPr>
        <w:rPr>
          <w:rFonts w:ascii="Tahoma" w:hAnsi="Tahoma"/>
          <w:szCs w:val="24"/>
        </w:rPr>
      </w:pPr>
    </w:p>
    <w:p w14:paraId="0A97AFCA" w14:textId="77777777" w:rsidR="0084413C" w:rsidRPr="00235151" w:rsidRDefault="0084413C" w:rsidP="0025194A">
      <w:pPr>
        <w:pStyle w:val="Heading3"/>
        <w:spacing w:before="0" w:line="276" w:lineRule="auto"/>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783F86F3"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38290111"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CAG</w:t>
      </w:r>
      <w:r w:rsidRPr="006704DD">
        <w:rPr>
          <w:rFonts w:ascii="Tahoma" w:hAnsi="Tahoma" w:cs="Tahoma"/>
          <w:bCs/>
        </w:rPr>
        <w:tab/>
      </w:r>
      <w:r w:rsidRPr="006704DD">
        <w:rPr>
          <w:rFonts w:ascii="Tahoma" w:hAnsi="Tahoma" w:cs="Tahoma"/>
          <w:bCs/>
        </w:rPr>
        <w:tab/>
      </w:r>
      <w:r w:rsidRPr="006704DD">
        <w:rPr>
          <w:rFonts w:ascii="Tahoma" w:hAnsi="Tahoma" w:cs="Tahoma"/>
          <w:bCs/>
          <w:i/>
        </w:rPr>
        <w:t xml:space="preserve">Community Adherence Group </w:t>
      </w:r>
    </w:p>
    <w:p w14:paraId="181AB0E3"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5300A16C" w14:textId="45F2E0BF" w:rsidR="0084413C" w:rsidRPr="004D0E8E" w:rsidRDefault="009E794F" w:rsidP="0025194A">
      <w:pPr>
        <w:pStyle w:val="Default"/>
        <w:spacing w:line="276" w:lineRule="auto"/>
        <w:rPr>
          <w:rFonts w:ascii="Tahoma" w:hAnsi="Tahoma" w:cs="Tahoma"/>
          <w:bCs/>
          <w:i/>
        </w:rPr>
      </w:pPr>
      <w:r>
        <w:rPr>
          <w:rFonts w:ascii="Tahoma" w:hAnsi="Tahoma"/>
          <w:b/>
          <w:lang w:val="en-GB"/>
        </w:rPr>
        <w:t>HCW supervisor</w:t>
      </w:r>
      <w:r w:rsidR="0084413C" w:rsidRPr="006704DD">
        <w:rPr>
          <w:rFonts w:ascii="Tahoma" w:hAnsi="Tahoma" w:cs="Tahoma"/>
          <w:bCs/>
        </w:rPr>
        <w:tab/>
      </w:r>
      <w:r w:rsidR="0084413C" w:rsidRPr="006704DD">
        <w:rPr>
          <w:rFonts w:ascii="Tahoma" w:hAnsi="Tahoma" w:cs="Tahoma"/>
          <w:bCs/>
        </w:rPr>
        <w:tab/>
      </w:r>
      <w:r w:rsidRPr="006704DD">
        <w:rPr>
          <w:rFonts w:ascii="Tahoma" w:hAnsi="Tahoma" w:cs="Tahoma"/>
          <w:bCs/>
          <w:i/>
        </w:rPr>
        <w:t>Health Care Worker</w:t>
      </w:r>
      <w:r>
        <w:rPr>
          <w:rFonts w:ascii="Tahoma" w:hAnsi="Tahoma" w:cs="Tahoma"/>
          <w:bCs/>
          <w:i/>
        </w:rPr>
        <w:t xml:space="preserve"> supervisor</w:t>
      </w:r>
    </w:p>
    <w:p w14:paraId="28B8409B" w14:textId="77777777" w:rsidR="00D64C62" w:rsidRPr="004B57BA" w:rsidRDefault="00D64C62" w:rsidP="0025194A">
      <w:pPr>
        <w:autoSpaceDE w:val="0"/>
        <w:autoSpaceDN w:val="0"/>
        <w:adjustRightInd w:val="0"/>
        <w:spacing w:after="0"/>
        <w:rPr>
          <w:rFonts w:ascii="Tahoma" w:eastAsia="Arial-BoldMT" w:hAnsi="Tahoma" w:cs="Tahoma"/>
          <w:b/>
          <w:sz w:val="24"/>
          <w:szCs w:val="24"/>
        </w:rPr>
      </w:pPr>
    </w:p>
    <w:p w14:paraId="05A7957D" w14:textId="77777777" w:rsidR="00D64C62" w:rsidRPr="004B57BA" w:rsidRDefault="00D64C62" w:rsidP="0025194A">
      <w:pPr>
        <w:autoSpaceDE w:val="0"/>
        <w:autoSpaceDN w:val="0"/>
        <w:adjustRightInd w:val="0"/>
        <w:spacing w:after="0"/>
        <w:rPr>
          <w:rFonts w:ascii="Tahoma" w:eastAsia="Arial-BoldMT" w:hAnsi="Tahoma" w:cs="Tahoma"/>
          <w:b/>
          <w:sz w:val="24"/>
          <w:szCs w:val="24"/>
        </w:rPr>
      </w:pPr>
    </w:p>
    <w:p w14:paraId="3C1CFDA5" w14:textId="77777777" w:rsidR="00A26B7A" w:rsidRDefault="00A26B7A" w:rsidP="0025194A">
      <w:pPr>
        <w:autoSpaceDE w:val="0"/>
        <w:autoSpaceDN w:val="0"/>
        <w:adjustRightInd w:val="0"/>
        <w:spacing w:after="0"/>
        <w:rPr>
          <w:rFonts w:ascii="Tahoma" w:eastAsia="Arial-BoldMT" w:hAnsi="Tahoma" w:cs="Tahoma"/>
          <w:b/>
          <w:sz w:val="24"/>
          <w:szCs w:val="24"/>
        </w:rPr>
      </w:pPr>
    </w:p>
    <w:p w14:paraId="6C328AAB" w14:textId="77777777" w:rsidR="00525F3F" w:rsidRDefault="00525F3F" w:rsidP="0025194A">
      <w:pPr>
        <w:rPr>
          <w:rFonts w:ascii="Tahoma" w:eastAsia="Arial-BoldMT" w:hAnsi="Tahoma" w:cs="Tahoma"/>
          <w:b/>
          <w:sz w:val="24"/>
          <w:szCs w:val="24"/>
        </w:rPr>
      </w:pPr>
      <w:r>
        <w:rPr>
          <w:rFonts w:ascii="Tahoma" w:eastAsia="Arial-BoldMT" w:hAnsi="Tahoma" w:cs="Tahoma"/>
          <w:b/>
          <w:sz w:val="24"/>
          <w:szCs w:val="24"/>
        </w:rPr>
        <w:br w:type="page"/>
      </w:r>
    </w:p>
    <w:p w14:paraId="4EBDB725" w14:textId="32A8EAE6" w:rsidR="00D64C62" w:rsidRPr="00DF4D8C" w:rsidRDefault="00D64C62" w:rsidP="0025194A">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sidR="00C41E96">
        <w:rPr>
          <w:rFonts w:ascii="Tahoma" w:eastAsia="Arial-BoldMT" w:hAnsi="Tahoma" w:cs="Tahoma"/>
          <w:b/>
          <w:sz w:val="28"/>
          <w:szCs w:val="28"/>
        </w:rPr>
        <w:t xml:space="preserve"> 2.11:</w:t>
      </w:r>
      <w:r w:rsidRPr="00DF4D8C">
        <w:rPr>
          <w:rFonts w:ascii="Tahoma" w:eastAsia="Arial-BoldMT" w:hAnsi="Tahoma" w:cs="Tahoma"/>
          <w:b/>
          <w:sz w:val="28"/>
          <w:szCs w:val="28"/>
        </w:rPr>
        <w:t xml:space="preserve"> Roles and Responsibilities of CAG </w:t>
      </w:r>
      <w:r w:rsidR="003E24F7" w:rsidRPr="00DF4D8C">
        <w:rPr>
          <w:rFonts w:ascii="Tahoma" w:eastAsia="Arial-BoldMT" w:hAnsi="Tahoma" w:cs="Tahoma"/>
          <w:b/>
          <w:sz w:val="28"/>
          <w:szCs w:val="28"/>
        </w:rPr>
        <w:t>Personnel</w:t>
      </w:r>
      <w:r w:rsidRPr="00DF4D8C">
        <w:rPr>
          <w:rFonts w:ascii="Tahoma" w:eastAsia="Arial-BoldMT" w:hAnsi="Tahoma" w:cs="Tahoma"/>
          <w:b/>
          <w:sz w:val="28"/>
          <w:szCs w:val="28"/>
        </w:rPr>
        <w:t xml:space="preserve"> </w:t>
      </w:r>
    </w:p>
    <w:p w14:paraId="570CEC31" w14:textId="77777777" w:rsidR="00D64C62" w:rsidRPr="004B57BA" w:rsidRDefault="00D64C62" w:rsidP="0025194A">
      <w:pPr>
        <w:autoSpaceDE w:val="0"/>
        <w:autoSpaceDN w:val="0"/>
        <w:adjustRightInd w:val="0"/>
        <w:spacing w:after="0"/>
        <w:rPr>
          <w:rFonts w:ascii="Tahoma" w:eastAsia="Arial-BoldMT" w:hAnsi="Tahoma" w:cs="Tahoma"/>
          <w:b/>
          <w:sz w:val="24"/>
          <w:szCs w:val="24"/>
        </w:rPr>
      </w:pPr>
    </w:p>
    <w:p w14:paraId="67EBE0B4" w14:textId="77777777" w:rsidR="00D64C62" w:rsidRDefault="00D64C62" w:rsidP="0025194A">
      <w:pPr>
        <w:autoSpaceDE w:val="0"/>
        <w:autoSpaceDN w:val="0"/>
        <w:adjustRightInd w:val="0"/>
        <w:spacing w:after="0"/>
        <w:rPr>
          <w:rFonts w:ascii="Times New Roman" w:eastAsia="Arial-BoldMT" w:hAnsi="Times New Roman" w:cs="Times New Roman"/>
          <w:b/>
          <w:sz w:val="24"/>
          <w:szCs w:val="24"/>
        </w:rPr>
      </w:pPr>
    </w:p>
    <w:p w14:paraId="2CDAFCF1" w14:textId="77777777" w:rsidR="0084413C" w:rsidRPr="00235151" w:rsidRDefault="0084413C" w:rsidP="0025194A">
      <w:pPr>
        <w:pStyle w:val="Heading3"/>
        <w:spacing w:before="0" w:line="276" w:lineRule="auto"/>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6826712E" w14:textId="77777777" w:rsidR="0084413C" w:rsidRDefault="0084413C" w:rsidP="0025194A">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key roles and responsibilities for all personnel </w:t>
      </w:r>
      <w:r>
        <w:rPr>
          <w:rFonts w:ascii="Tahoma" w:hAnsi="Tahoma" w:cs="Tahoma"/>
          <w:szCs w:val="24"/>
          <w:lang w:val="en-GB"/>
        </w:rPr>
        <w:t xml:space="preserve">involved </w:t>
      </w:r>
      <w:r w:rsidRPr="00235151">
        <w:rPr>
          <w:rFonts w:ascii="Tahoma" w:hAnsi="Tahoma" w:cs="Tahoma"/>
          <w:szCs w:val="24"/>
          <w:lang w:val="en-GB"/>
        </w:rPr>
        <w:t xml:space="preserve">in </w:t>
      </w:r>
      <w:r>
        <w:rPr>
          <w:rFonts w:ascii="Tahoma" w:hAnsi="Tahoma" w:cs="Tahoma"/>
          <w:szCs w:val="24"/>
          <w:lang w:val="en-GB"/>
        </w:rPr>
        <w:t xml:space="preserve">implementation of the </w:t>
      </w:r>
      <w:r>
        <w:rPr>
          <w:rFonts w:ascii="Tahoma" w:eastAsia="Times New Roman" w:hAnsi="Tahoma" w:cs="Tahoma"/>
          <w:szCs w:val="24"/>
          <w:lang w:val="en-GB"/>
        </w:rPr>
        <w:t>Community Adherence G</w:t>
      </w:r>
      <w:r w:rsidRPr="00235151">
        <w:rPr>
          <w:rFonts w:ascii="Tahoma" w:eastAsia="Times New Roman" w:hAnsi="Tahoma" w:cs="Tahoma"/>
          <w:szCs w:val="24"/>
          <w:lang w:val="en-GB"/>
        </w:rPr>
        <w:t>roups (CAG)</w:t>
      </w:r>
      <w:r>
        <w:rPr>
          <w:rFonts w:ascii="Tahoma" w:eastAsia="Times New Roman" w:hAnsi="Tahoma" w:cs="Tahoma"/>
          <w:szCs w:val="24"/>
          <w:lang w:val="en-GB"/>
        </w:rPr>
        <w:t xml:space="preserve"> model</w:t>
      </w:r>
      <w:r w:rsidRPr="00235151">
        <w:rPr>
          <w:rFonts w:ascii="Tahoma" w:eastAsia="Times New Roman" w:hAnsi="Tahoma" w:cs="Tahoma"/>
          <w:szCs w:val="24"/>
          <w:lang w:val="en-GB"/>
        </w:rPr>
        <w:t>.</w:t>
      </w:r>
    </w:p>
    <w:p w14:paraId="25D0E46E" w14:textId="77777777" w:rsidR="0084413C" w:rsidRPr="00235151" w:rsidRDefault="0084413C" w:rsidP="0025194A">
      <w:pPr>
        <w:spacing w:after="0"/>
        <w:rPr>
          <w:rFonts w:ascii="Tahoma" w:hAnsi="Tahoma" w:cs="Tahoma"/>
          <w:szCs w:val="24"/>
          <w:lang w:val="en-GB"/>
        </w:rPr>
      </w:pPr>
    </w:p>
    <w:p w14:paraId="59D806F5" w14:textId="77777777" w:rsidR="0084413C" w:rsidRPr="00235151" w:rsidRDefault="0084413C" w:rsidP="0025194A">
      <w:pPr>
        <w:pStyle w:val="Heading3"/>
        <w:spacing w:before="0" w:line="276" w:lineRule="auto"/>
        <w:rPr>
          <w:rFonts w:ascii="Tahoma" w:hAnsi="Tahoma" w:cs="Tahoma"/>
          <w:szCs w:val="24"/>
          <w:lang w:val="en-GB"/>
        </w:rPr>
      </w:pPr>
      <w:r w:rsidRPr="00235151">
        <w:rPr>
          <w:rFonts w:ascii="Tahoma" w:eastAsia="Times New Roman" w:hAnsi="Tahoma" w:cs="Tahoma"/>
          <w:b/>
          <w:color w:val="000000"/>
          <w:szCs w:val="24"/>
          <w:u w:val="none"/>
        </w:rPr>
        <w:t>SCOPE</w:t>
      </w:r>
    </w:p>
    <w:p w14:paraId="4F8FCB48" w14:textId="1F4208A3" w:rsidR="0084413C" w:rsidRPr="00235151" w:rsidRDefault="0084413C" w:rsidP="0025194A">
      <w:pPr>
        <w:spacing w:after="0"/>
        <w:rPr>
          <w:rFonts w:ascii="Tahoma" w:hAnsi="Tahoma" w:cs="Tahoma"/>
          <w:szCs w:val="24"/>
          <w:lang w:val="en-GB"/>
        </w:rPr>
      </w:pPr>
      <w:r w:rsidRPr="00235151">
        <w:rPr>
          <w:rFonts w:ascii="Tahoma" w:hAnsi="Tahoma" w:cs="Tahoma"/>
          <w:szCs w:val="24"/>
          <w:lang w:val="en-GB"/>
        </w:rPr>
        <w:t>This SOP applies to all personnel involved in the CAG model</w:t>
      </w:r>
      <w:r w:rsidR="00F721B7">
        <w:rPr>
          <w:rFonts w:ascii="Tahoma" w:hAnsi="Tahoma" w:cs="Tahoma"/>
          <w:szCs w:val="24"/>
          <w:lang w:val="en-GB"/>
        </w:rPr>
        <w:t xml:space="preserve"> of care</w:t>
      </w:r>
      <w:r>
        <w:rPr>
          <w:rFonts w:ascii="Tahoma" w:hAnsi="Tahoma" w:cs="Tahoma"/>
          <w:szCs w:val="24"/>
          <w:lang w:val="en-GB"/>
        </w:rPr>
        <w:t>.</w:t>
      </w:r>
      <w:r w:rsidRPr="00235151">
        <w:rPr>
          <w:rFonts w:ascii="Tahoma" w:hAnsi="Tahoma" w:cs="Tahoma"/>
          <w:szCs w:val="24"/>
          <w:lang w:val="en-GB"/>
        </w:rPr>
        <w:t xml:space="preserve"> </w:t>
      </w:r>
    </w:p>
    <w:p w14:paraId="5A7660AC" w14:textId="77777777" w:rsidR="0084413C" w:rsidRPr="006704DD" w:rsidRDefault="0084413C" w:rsidP="0025194A">
      <w:pPr>
        <w:spacing w:after="0"/>
        <w:rPr>
          <w:rFonts w:ascii="Tahoma" w:eastAsia="Times New Roman" w:hAnsi="Tahoma" w:cs="Tahoma"/>
          <w:b/>
          <w:color w:val="000000"/>
          <w:szCs w:val="24"/>
        </w:rPr>
      </w:pPr>
    </w:p>
    <w:p w14:paraId="0A678652" w14:textId="77777777" w:rsidR="0084413C" w:rsidRPr="006704DD" w:rsidRDefault="0084413C" w:rsidP="0025194A">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4098B77A" w14:textId="77777777" w:rsidR="0084413C" w:rsidRDefault="0084413C" w:rsidP="0025194A">
      <w:pPr>
        <w:spacing w:after="0"/>
        <w:rPr>
          <w:rFonts w:ascii="Tahoma" w:eastAsia="Times New Roman" w:hAnsi="Tahoma" w:cs="Tahoma"/>
          <w:color w:val="000000"/>
          <w:szCs w:val="24"/>
        </w:rPr>
      </w:pPr>
      <w:r w:rsidRPr="006704DD">
        <w:rPr>
          <w:rFonts w:ascii="Tahoma" w:eastAsia="Times New Roman" w:hAnsi="Tahoma" w:cs="Tahoma"/>
          <w:color w:val="000000"/>
          <w:szCs w:val="24"/>
        </w:rPr>
        <w:t xml:space="preserve">CAG </w:t>
      </w:r>
      <w:r>
        <w:rPr>
          <w:rFonts w:ascii="Tahoma" w:eastAsia="Times New Roman" w:hAnsi="Tahoma" w:cs="Tahoma"/>
          <w:color w:val="000000"/>
          <w:szCs w:val="24"/>
        </w:rPr>
        <w:t xml:space="preserve">Group Membership </w:t>
      </w:r>
      <w:r w:rsidRPr="006704DD">
        <w:rPr>
          <w:rFonts w:ascii="Tahoma" w:eastAsia="Times New Roman" w:hAnsi="Tahoma" w:cs="Tahoma"/>
          <w:color w:val="000000"/>
          <w:szCs w:val="24"/>
        </w:rPr>
        <w:t>Register Form</w:t>
      </w:r>
    </w:p>
    <w:p w14:paraId="3DC3AC4C" w14:textId="77777777" w:rsidR="0084413C" w:rsidRPr="006704DD"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Monthly Attendance Register Form</w:t>
      </w:r>
    </w:p>
    <w:p w14:paraId="16B5A572" w14:textId="77777777" w:rsidR="0084413C" w:rsidRDefault="0084413C" w:rsidP="0025194A">
      <w:pPr>
        <w:spacing w:after="0"/>
        <w:rPr>
          <w:rFonts w:ascii="Tahoma" w:eastAsia="Times New Roman" w:hAnsi="Tahoma" w:cs="Tahoma"/>
          <w:color w:val="000000"/>
          <w:szCs w:val="24"/>
        </w:rPr>
      </w:pPr>
      <w:r w:rsidRPr="006704DD">
        <w:rPr>
          <w:rFonts w:ascii="Tahoma" w:eastAsia="Times New Roman" w:hAnsi="Tahoma" w:cs="Tahoma"/>
          <w:color w:val="000000"/>
          <w:szCs w:val="24"/>
        </w:rPr>
        <w:t xml:space="preserve">CAG </w:t>
      </w:r>
      <w:r>
        <w:rPr>
          <w:rFonts w:ascii="Tahoma" w:eastAsia="Times New Roman" w:hAnsi="Tahoma" w:cs="Tahoma"/>
          <w:color w:val="000000"/>
          <w:szCs w:val="24"/>
        </w:rPr>
        <w:t>Event</w:t>
      </w:r>
      <w:r w:rsidRPr="006704DD">
        <w:rPr>
          <w:rFonts w:ascii="Tahoma" w:eastAsia="Times New Roman" w:hAnsi="Tahoma" w:cs="Tahoma"/>
          <w:color w:val="000000"/>
          <w:szCs w:val="24"/>
        </w:rPr>
        <w:t xml:space="preserve"> Form</w:t>
      </w:r>
    </w:p>
    <w:p w14:paraId="5198C4FA" w14:textId="77777777" w:rsidR="0084413C" w:rsidRDefault="0084413C" w:rsidP="0025194A">
      <w:pPr>
        <w:spacing w:after="0"/>
        <w:rPr>
          <w:rFonts w:ascii="Tahoma" w:eastAsia="Times New Roman" w:hAnsi="Tahoma" w:cs="Tahoma"/>
          <w:color w:val="000000"/>
          <w:szCs w:val="24"/>
        </w:rPr>
      </w:pPr>
      <w:r>
        <w:rPr>
          <w:rFonts w:ascii="Tahoma" w:eastAsia="Times New Roman" w:hAnsi="Tahoma" w:cs="Tahoma"/>
          <w:color w:val="000000"/>
          <w:szCs w:val="24"/>
        </w:rPr>
        <w:t>CAG Appointment Diary</w:t>
      </w:r>
    </w:p>
    <w:p w14:paraId="6CC99E5B" w14:textId="11A4DCC0" w:rsidR="0084413C" w:rsidRDefault="009E794F" w:rsidP="0025194A">
      <w:pPr>
        <w:spacing w:after="0"/>
        <w:rPr>
          <w:rFonts w:ascii="Tahoma" w:eastAsia="Times New Roman" w:hAnsi="Tahoma" w:cs="Tahoma"/>
          <w:color w:val="000000"/>
          <w:szCs w:val="24"/>
        </w:rPr>
      </w:pPr>
      <w:r>
        <w:rPr>
          <w:rFonts w:ascii="Tahoma" w:eastAsia="Times New Roman" w:hAnsi="Tahoma" w:cs="Tahoma"/>
          <w:color w:val="000000"/>
          <w:szCs w:val="24"/>
        </w:rPr>
        <w:t>Data collection tool</w:t>
      </w:r>
      <w:r w:rsidR="00F721B7">
        <w:rPr>
          <w:rFonts w:ascii="Tahoma" w:eastAsia="Times New Roman" w:hAnsi="Tahoma" w:cs="Tahoma"/>
          <w:color w:val="000000"/>
          <w:szCs w:val="24"/>
        </w:rPr>
        <w:t xml:space="preserve"> for electronic data collection </w:t>
      </w:r>
    </w:p>
    <w:p w14:paraId="0DCD0CB6" w14:textId="77777777" w:rsidR="0084413C" w:rsidRPr="006704DD" w:rsidRDefault="0084413C" w:rsidP="0025194A">
      <w:pPr>
        <w:spacing w:after="0"/>
        <w:rPr>
          <w:rFonts w:ascii="Tahoma" w:eastAsia="Times New Roman" w:hAnsi="Tahoma" w:cs="Tahoma"/>
          <w:b/>
          <w:color w:val="000000"/>
          <w:szCs w:val="24"/>
        </w:rPr>
      </w:pPr>
    </w:p>
    <w:p w14:paraId="0E6D5B24" w14:textId="77777777" w:rsidR="0084413C" w:rsidRPr="006704DD" w:rsidRDefault="0084413C" w:rsidP="0025194A">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p>
    <w:p w14:paraId="144E3053" w14:textId="77777777" w:rsidR="0084413C" w:rsidRPr="00522F69" w:rsidRDefault="0084413C" w:rsidP="0025194A">
      <w:pPr>
        <w:spacing w:after="0"/>
      </w:pPr>
    </w:p>
    <w:p w14:paraId="16A09521" w14:textId="793BB2CC" w:rsidR="0084413C" w:rsidRPr="00522F69" w:rsidRDefault="009E794F" w:rsidP="0025194A">
      <w:pPr>
        <w:spacing w:after="0"/>
        <w:rPr>
          <w:rFonts w:ascii="Tahoma" w:hAnsi="Tahoma"/>
          <w:szCs w:val="24"/>
          <w:lang w:val="en-GB"/>
        </w:rPr>
      </w:pPr>
      <w:r w:rsidRPr="00B5759B">
        <w:rPr>
          <w:rFonts w:ascii="Tahoma" w:hAnsi="Tahoma" w:cs="Tahoma"/>
          <w:b/>
          <w:bCs/>
        </w:rPr>
        <w:t xml:space="preserve">Health Care </w:t>
      </w:r>
      <w:r w:rsidR="00D268D7" w:rsidRPr="00B5759B">
        <w:rPr>
          <w:rFonts w:ascii="Tahoma" w:hAnsi="Tahoma" w:cs="Tahoma"/>
          <w:b/>
          <w:bCs/>
        </w:rPr>
        <w:t>Worker</w:t>
      </w:r>
      <w:r w:rsidR="00D268D7" w:rsidRPr="00522F69" w:rsidDel="009E794F">
        <w:rPr>
          <w:rFonts w:ascii="Tahoma" w:hAnsi="Tahoma"/>
          <w:b/>
          <w:szCs w:val="24"/>
          <w:lang w:val="en-GB"/>
        </w:rPr>
        <w:t xml:space="preserve"> </w:t>
      </w:r>
      <w:r w:rsidR="00D268D7">
        <w:rPr>
          <w:rFonts w:ascii="Tahoma" w:hAnsi="Tahoma"/>
          <w:b/>
          <w:szCs w:val="24"/>
          <w:lang w:val="en-GB"/>
        </w:rPr>
        <w:t>Supervisor</w:t>
      </w:r>
      <w:r>
        <w:rPr>
          <w:rFonts w:ascii="Tahoma" w:hAnsi="Tahoma"/>
          <w:b/>
          <w:szCs w:val="24"/>
          <w:lang w:val="en-GB"/>
        </w:rPr>
        <w:t xml:space="preserve"> </w:t>
      </w:r>
      <w:r w:rsidR="0084413C" w:rsidRPr="00522F69">
        <w:rPr>
          <w:rFonts w:ascii="Tahoma" w:hAnsi="Tahoma"/>
          <w:b/>
          <w:szCs w:val="24"/>
          <w:lang w:val="en-GB"/>
        </w:rPr>
        <w:t>(</w:t>
      </w:r>
      <w:r>
        <w:rPr>
          <w:rFonts w:ascii="Tahoma" w:hAnsi="Tahoma"/>
          <w:b/>
          <w:szCs w:val="24"/>
          <w:lang w:val="en-GB"/>
        </w:rPr>
        <w:t>HCW supervisor</w:t>
      </w:r>
      <w:r w:rsidR="0084413C" w:rsidRPr="00522F69">
        <w:rPr>
          <w:rFonts w:ascii="Tahoma" w:hAnsi="Tahoma"/>
          <w:b/>
          <w:szCs w:val="24"/>
          <w:lang w:val="en-GB"/>
        </w:rPr>
        <w:t>)</w:t>
      </w:r>
      <w:r w:rsidR="0084413C" w:rsidRPr="00522F69">
        <w:rPr>
          <w:rFonts w:ascii="Tahoma" w:hAnsi="Tahoma"/>
          <w:szCs w:val="24"/>
          <w:lang w:val="en-GB"/>
        </w:rPr>
        <w:t xml:space="preserve"> is r</w:t>
      </w:r>
      <w:r w:rsidR="00D268D7" w:rsidRPr="00522F69">
        <w:rPr>
          <w:rFonts w:ascii="Tahoma" w:hAnsi="Tahoma"/>
          <w:color w:val="000000" w:themeColor="text1"/>
          <w:szCs w:val="24"/>
          <w:lang w:val="en"/>
        </w:rPr>
        <w:t>responsible</w:t>
      </w:r>
      <w:r w:rsidR="0084413C" w:rsidRPr="00522F69">
        <w:rPr>
          <w:rFonts w:ascii="Tahoma" w:hAnsi="Tahoma"/>
          <w:color w:val="000000" w:themeColor="text1"/>
          <w:szCs w:val="24"/>
          <w:lang w:val="en"/>
        </w:rPr>
        <w:t xml:space="preserve"> for:</w:t>
      </w:r>
    </w:p>
    <w:p w14:paraId="2985D693" w14:textId="77777777" w:rsidR="0084413C" w:rsidRPr="006F2840" w:rsidRDefault="0084413C" w:rsidP="0025194A">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enrollment procedures </w:t>
      </w:r>
    </w:p>
    <w:p w14:paraId="0E85991A" w14:textId="77777777" w:rsidR="0084413C" w:rsidRPr="007F7A4C" w:rsidRDefault="0084413C" w:rsidP="0025194A">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CAG Assembly</w:t>
      </w:r>
    </w:p>
    <w:p w14:paraId="364F29CD" w14:textId="77777777" w:rsidR="0084413C" w:rsidRPr="001943AD" w:rsidRDefault="0084413C" w:rsidP="0025194A">
      <w:pPr>
        <w:pStyle w:val="ListParagraph"/>
        <w:numPr>
          <w:ilvl w:val="0"/>
          <w:numId w:val="7"/>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Retrieving</w:t>
      </w:r>
      <w:r w:rsidRPr="0034386E">
        <w:rPr>
          <w:rFonts w:ascii="Tahoma" w:eastAsia="Times New Roman" w:hAnsi="Tahoma" w:cs="Tahoma"/>
          <w:color w:val="000000"/>
          <w:szCs w:val="24"/>
        </w:rPr>
        <w:t xml:space="preserve"> </w:t>
      </w:r>
      <w:r>
        <w:rPr>
          <w:rFonts w:ascii="Tahoma" w:eastAsia="Times New Roman" w:hAnsi="Tahoma" w:cs="Tahoma"/>
          <w:color w:val="000000"/>
          <w:szCs w:val="24"/>
        </w:rPr>
        <w:t xml:space="preserve">and storing </w:t>
      </w:r>
      <w:r w:rsidRPr="0034386E">
        <w:rPr>
          <w:rFonts w:ascii="Tahoma" w:eastAsia="Times New Roman" w:hAnsi="Tahoma" w:cs="Tahoma"/>
          <w:color w:val="000000"/>
          <w:szCs w:val="24"/>
        </w:rPr>
        <w:t xml:space="preserve">CAG members’ </w:t>
      </w:r>
      <w:r>
        <w:rPr>
          <w:rFonts w:ascii="Tahoma" w:eastAsia="Times New Roman" w:hAnsi="Tahoma" w:cs="Tahoma"/>
          <w:color w:val="000000"/>
          <w:szCs w:val="24"/>
        </w:rPr>
        <w:t>files</w:t>
      </w:r>
      <w:r w:rsidRPr="0034386E">
        <w:rPr>
          <w:rFonts w:ascii="Tahoma" w:eastAsia="Times New Roman" w:hAnsi="Tahoma" w:cs="Tahoma"/>
          <w:color w:val="000000"/>
          <w:szCs w:val="24"/>
        </w:rPr>
        <w:t xml:space="preserve"> </w:t>
      </w:r>
    </w:p>
    <w:p w14:paraId="16036F86" w14:textId="77777777" w:rsidR="0084413C" w:rsidRPr="0034386E" w:rsidRDefault="0084413C" w:rsidP="0025194A">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Facilitating clinic visits for CAG members </w:t>
      </w:r>
    </w:p>
    <w:p w14:paraId="1CDA1730" w14:textId="77777777" w:rsidR="0084413C" w:rsidRPr="001E401E" w:rsidRDefault="0084413C" w:rsidP="0025194A">
      <w:pPr>
        <w:pStyle w:val="ListParagraph"/>
        <w:numPr>
          <w:ilvl w:val="0"/>
          <w:numId w:val="7"/>
        </w:numPr>
        <w:spacing w:after="0"/>
        <w:rPr>
          <w:rFonts w:ascii="Tahoma" w:eastAsia="Times New Roman" w:hAnsi="Tahoma" w:cs="Tahoma"/>
          <w:color w:val="000000" w:themeColor="text1"/>
          <w:szCs w:val="24"/>
          <w:lang w:val="en"/>
        </w:rPr>
      </w:pPr>
      <w:r w:rsidRPr="0034386E">
        <w:rPr>
          <w:rFonts w:ascii="Tahoma" w:eastAsia="Times New Roman" w:hAnsi="Tahoma" w:cs="Tahoma"/>
          <w:color w:val="000000" w:themeColor="text1"/>
          <w:szCs w:val="24"/>
          <w:lang w:val="en"/>
        </w:rPr>
        <w:t xml:space="preserve">Coordinating </w:t>
      </w:r>
      <w:r>
        <w:rPr>
          <w:rFonts w:ascii="Tahoma" w:eastAsia="Times New Roman" w:hAnsi="Tahoma" w:cs="Tahoma"/>
          <w:color w:val="000000" w:themeColor="text1"/>
          <w:szCs w:val="24"/>
          <w:lang w:val="en"/>
        </w:rPr>
        <w:t xml:space="preserve">with </w:t>
      </w:r>
      <w:r w:rsidRPr="0034386E">
        <w:rPr>
          <w:rFonts w:ascii="Tahoma" w:eastAsia="Times New Roman" w:hAnsi="Tahoma" w:cs="Tahoma"/>
          <w:color w:val="000000" w:themeColor="text1"/>
          <w:szCs w:val="24"/>
          <w:lang w:val="en"/>
        </w:rPr>
        <w:t xml:space="preserve">clinic tracing staff to ensure </w:t>
      </w:r>
      <w:r>
        <w:rPr>
          <w:rFonts w:ascii="Tahoma" w:eastAsia="Times New Roman" w:hAnsi="Tahoma" w:cs="Tahoma"/>
          <w:color w:val="000000" w:themeColor="text1"/>
          <w:szCs w:val="24"/>
          <w:lang w:val="en"/>
        </w:rPr>
        <w:t>patient tracing as outlined in this protocol</w:t>
      </w:r>
    </w:p>
    <w:p w14:paraId="75B8460E" w14:textId="77777777" w:rsidR="0084413C" w:rsidRDefault="0084413C" w:rsidP="0025194A">
      <w:pPr>
        <w:pStyle w:val="ListParagraph"/>
        <w:numPr>
          <w:ilvl w:val="0"/>
          <w:numId w:val="7"/>
        </w:numPr>
        <w:spacing w:after="0"/>
        <w:rPr>
          <w:rFonts w:ascii="Tahoma" w:hAnsi="Tahoma" w:cs="Tahoma"/>
          <w:color w:val="000000" w:themeColor="text1"/>
          <w:szCs w:val="24"/>
          <w:lang w:val="en"/>
        </w:rPr>
      </w:pPr>
      <w:r w:rsidRPr="0034386E">
        <w:rPr>
          <w:rFonts w:ascii="Tahoma" w:hAnsi="Tahoma" w:cs="Tahoma"/>
          <w:color w:val="000000" w:themeColor="text1"/>
          <w:szCs w:val="24"/>
          <w:lang w:val="en"/>
        </w:rPr>
        <w:t xml:space="preserve">Supporting and supervising the lay HCW in </w:t>
      </w:r>
      <w:r>
        <w:rPr>
          <w:rFonts w:ascii="Tahoma" w:hAnsi="Tahoma" w:cs="Tahoma"/>
          <w:color w:val="000000" w:themeColor="text1"/>
          <w:szCs w:val="24"/>
          <w:lang w:val="en"/>
        </w:rPr>
        <w:t xml:space="preserve">all </w:t>
      </w:r>
      <w:r w:rsidRPr="0034386E">
        <w:rPr>
          <w:rFonts w:ascii="Tahoma" w:hAnsi="Tahoma" w:cs="Tahoma"/>
          <w:color w:val="000000" w:themeColor="text1"/>
          <w:szCs w:val="24"/>
          <w:lang w:val="en"/>
        </w:rPr>
        <w:t>their duties</w:t>
      </w:r>
    </w:p>
    <w:p w14:paraId="4904FBCC" w14:textId="77777777" w:rsidR="0084413C" w:rsidRPr="008F5E66" w:rsidRDefault="0084413C" w:rsidP="0025194A">
      <w:pPr>
        <w:pStyle w:val="ListParagraph"/>
        <w:rPr>
          <w:rFonts w:ascii="Tahoma" w:hAnsi="Tahoma" w:cs="Tahoma"/>
        </w:rPr>
      </w:pPr>
    </w:p>
    <w:p w14:paraId="5F3C9EFE" w14:textId="77777777" w:rsidR="0084413C" w:rsidRPr="006704DD" w:rsidRDefault="0084413C" w:rsidP="0025194A">
      <w:pPr>
        <w:spacing w:after="0"/>
        <w:ind w:firstLine="720"/>
        <w:rPr>
          <w:rFonts w:ascii="Tahoma" w:eastAsia="Calibri" w:hAnsi="Tahoma" w:cs="Times New Roman"/>
          <w:color w:val="000000" w:themeColor="text1"/>
          <w:szCs w:val="24"/>
          <w:u w:val="single"/>
          <w:lang w:val="en-GB"/>
        </w:rPr>
      </w:pPr>
    </w:p>
    <w:p w14:paraId="33AC66F7" w14:textId="77777777" w:rsidR="0084413C" w:rsidRPr="00522F69" w:rsidRDefault="0084413C" w:rsidP="0025194A">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(“CAG Supervisor”)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77F6F2C2" w14:textId="015CA62C" w:rsidR="0084413C" w:rsidRPr="001E401E" w:rsidRDefault="0084413C" w:rsidP="0025194A">
      <w:pPr>
        <w:pStyle w:val="ListParagraph"/>
        <w:numPr>
          <w:ilvl w:val="0"/>
          <w:numId w:val="8"/>
        </w:numPr>
        <w:tabs>
          <w:tab w:val="left" w:pos="3700"/>
        </w:tabs>
        <w:spacing w:after="0"/>
        <w:rPr>
          <w:rFonts w:ascii="Tahoma" w:hAnsi="Tahoma" w:cs="Tahoma"/>
        </w:rPr>
      </w:pPr>
      <w:r>
        <w:rPr>
          <w:rFonts w:ascii="Tahoma" w:eastAsia="Times New Roman" w:hAnsi="Tahoma" w:cs="Tahoma"/>
          <w:color w:val="000000"/>
          <w:szCs w:val="24"/>
        </w:rPr>
        <w:t xml:space="preserve">Assisting the </w:t>
      </w:r>
      <w:r w:rsidR="00EE7A1F">
        <w:rPr>
          <w:rFonts w:ascii="Tahoma" w:eastAsia="Times New Roman" w:hAnsi="Tahoma" w:cs="Tahoma"/>
          <w:color w:val="000000"/>
          <w:szCs w:val="24"/>
        </w:rPr>
        <w:t xml:space="preserve">HCW supervisor </w:t>
      </w:r>
      <w:r>
        <w:rPr>
          <w:rFonts w:ascii="Tahoma" w:eastAsia="Times New Roman" w:hAnsi="Tahoma" w:cs="Tahoma"/>
          <w:color w:val="000000"/>
          <w:szCs w:val="24"/>
        </w:rPr>
        <w:t xml:space="preserve">with enrollment and CAG assembly </w:t>
      </w:r>
    </w:p>
    <w:p w14:paraId="57CC054B" w14:textId="25EE66D1" w:rsidR="0084413C" w:rsidRDefault="0084413C" w:rsidP="0025194A">
      <w:pPr>
        <w:pStyle w:val="ListParagraph"/>
        <w:numPr>
          <w:ilvl w:val="0"/>
          <w:numId w:val="8"/>
        </w:numPr>
        <w:tabs>
          <w:tab w:val="left" w:pos="3700"/>
        </w:tabs>
        <w:spacing w:after="0"/>
        <w:rPr>
          <w:rFonts w:ascii="Tahoma" w:hAnsi="Tahoma" w:cs="Tahoma"/>
        </w:rPr>
      </w:pPr>
      <w:r>
        <w:rPr>
          <w:rFonts w:ascii="Tahoma" w:hAnsi="Tahoma" w:cs="Tahoma"/>
        </w:rPr>
        <w:t>M</w:t>
      </w:r>
      <w:r w:rsidRPr="0034386E">
        <w:rPr>
          <w:rFonts w:ascii="Tahoma" w:hAnsi="Tahoma" w:cs="Tahoma"/>
        </w:rPr>
        <w:t xml:space="preserve">aintaining the group CAG </w:t>
      </w:r>
      <w:r>
        <w:rPr>
          <w:rFonts w:ascii="Tahoma" w:hAnsi="Tahoma" w:cs="Tahoma"/>
        </w:rPr>
        <w:t xml:space="preserve">membership </w:t>
      </w:r>
      <w:r w:rsidRPr="0034386E">
        <w:rPr>
          <w:rFonts w:ascii="Tahoma" w:hAnsi="Tahoma" w:cs="Tahoma"/>
        </w:rPr>
        <w:t xml:space="preserve">register </w:t>
      </w:r>
      <w:r>
        <w:rPr>
          <w:rFonts w:ascii="Tahoma" w:hAnsi="Tahoma" w:cs="Tahoma"/>
        </w:rPr>
        <w:t xml:space="preserve">and </w:t>
      </w:r>
      <w:r w:rsidRPr="0034386E">
        <w:rPr>
          <w:rFonts w:ascii="Tahoma" w:hAnsi="Tahoma" w:cs="Tahoma"/>
        </w:rPr>
        <w:t xml:space="preserve">updating this information in the </w:t>
      </w:r>
      <w:r w:rsidR="00D268D7">
        <w:rPr>
          <w:rFonts w:ascii="Tahoma" w:hAnsi="Tahoma" w:cs="Tahoma"/>
        </w:rPr>
        <w:t>central</w:t>
      </w:r>
      <w:r w:rsidR="00D268D7" w:rsidRPr="0034386E">
        <w:rPr>
          <w:rFonts w:ascii="Tahoma" w:hAnsi="Tahoma" w:cs="Tahoma"/>
        </w:rPr>
        <w:t xml:space="preserve"> database</w:t>
      </w:r>
      <w:r w:rsidRPr="0034386E">
        <w:rPr>
          <w:rFonts w:ascii="Tahoma" w:hAnsi="Tahoma" w:cs="Tahoma"/>
        </w:rPr>
        <w:t xml:space="preserve"> using the </w:t>
      </w:r>
      <w:r w:rsidR="00EE7A1F">
        <w:rPr>
          <w:rFonts w:ascii="Tahoma" w:hAnsi="Tahoma" w:cs="Tahoma"/>
        </w:rPr>
        <w:t xml:space="preserve">data collection tool </w:t>
      </w:r>
      <w:r>
        <w:rPr>
          <w:rFonts w:ascii="Tahoma" w:hAnsi="Tahoma" w:cs="Tahoma"/>
        </w:rPr>
        <w:t>as specified in this protocol</w:t>
      </w:r>
    </w:p>
    <w:p w14:paraId="48F40229" w14:textId="77777777" w:rsidR="0084413C" w:rsidRPr="0034386E" w:rsidRDefault="0084413C" w:rsidP="0025194A">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 xml:space="preserve">Providing orientation to CAG members </w:t>
      </w:r>
    </w:p>
    <w:p w14:paraId="5403B8A8" w14:textId="15F0DDFF" w:rsidR="0084413C" w:rsidRDefault="0084413C" w:rsidP="0025194A">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P</w:t>
      </w:r>
      <w:r w:rsidRPr="0034386E">
        <w:rPr>
          <w:rFonts w:ascii="Tahoma" w:eastAsia="Times New Roman" w:hAnsi="Tahoma" w:cs="Tahoma"/>
          <w:color w:val="000000"/>
          <w:szCs w:val="24"/>
        </w:rPr>
        <w:t xml:space="preserve">roviding supervision of CAG meetings </w:t>
      </w:r>
    </w:p>
    <w:p w14:paraId="2DCFF619" w14:textId="19A86B4E" w:rsidR="0084413C" w:rsidRPr="0034386E" w:rsidRDefault="0084413C" w:rsidP="0025194A">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 xml:space="preserve">Completing and entering the </w:t>
      </w:r>
      <w:r w:rsidRPr="0034386E">
        <w:rPr>
          <w:rFonts w:ascii="Tahoma" w:hAnsi="Tahoma" w:cs="Tahoma"/>
        </w:rPr>
        <w:t xml:space="preserve">data </w:t>
      </w:r>
      <w:r>
        <w:rPr>
          <w:rFonts w:ascii="Tahoma" w:hAnsi="Tahoma" w:cs="Tahoma"/>
        </w:rPr>
        <w:t>from the CAG monthly attendance register i</w:t>
      </w:r>
      <w:r w:rsidRPr="0034386E">
        <w:rPr>
          <w:rFonts w:ascii="Tahoma" w:hAnsi="Tahoma" w:cs="Tahoma"/>
        </w:rPr>
        <w:t>nto the</w:t>
      </w:r>
      <w:r>
        <w:rPr>
          <w:rFonts w:ascii="Tahoma" w:hAnsi="Tahoma" w:cs="Tahoma"/>
        </w:rPr>
        <w:t xml:space="preserve"> </w:t>
      </w:r>
      <w:r w:rsidR="00EE7A1F">
        <w:rPr>
          <w:rFonts w:ascii="Tahoma" w:hAnsi="Tahoma" w:cs="Tahoma"/>
        </w:rPr>
        <w:t xml:space="preserve">the central </w:t>
      </w:r>
      <w:r w:rsidR="00D268D7">
        <w:rPr>
          <w:rFonts w:ascii="Tahoma" w:hAnsi="Tahoma" w:cs="Tahoma"/>
        </w:rPr>
        <w:t>database after</w:t>
      </w:r>
      <w:r>
        <w:rPr>
          <w:rFonts w:ascii="Tahoma" w:hAnsi="Tahoma" w:cs="Tahoma"/>
        </w:rPr>
        <w:t xml:space="preserve"> a CAG meeting </w:t>
      </w:r>
    </w:p>
    <w:p w14:paraId="1E20FA98" w14:textId="77777777" w:rsidR="0084413C" w:rsidRPr="0034386E" w:rsidRDefault="0084413C" w:rsidP="0025194A">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F</w:t>
      </w:r>
      <w:r w:rsidRPr="0034386E">
        <w:rPr>
          <w:rFonts w:ascii="Tahoma" w:eastAsia="Times New Roman" w:hAnsi="Tahoma" w:cs="Tahoma"/>
          <w:color w:val="000000"/>
          <w:szCs w:val="24"/>
        </w:rPr>
        <w:t xml:space="preserve">acilitating the up-referral of </w:t>
      </w:r>
      <w:r>
        <w:rPr>
          <w:rFonts w:ascii="Tahoma" w:eastAsia="Times New Roman" w:hAnsi="Tahoma" w:cs="Tahoma"/>
          <w:color w:val="000000"/>
          <w:szCs w:val="24"/>
        </w:rPr>
        <w:t>any CAG members who need a clinic visit</w:t>
      </w:r>
    </w:p>
    <w:p w14:paraId="723A6711" w14:textId="77777777" w:rsidR="0084413C" w:rsidRPr="00F151BC" w:rsidRDefault="0084413C" w:rsidP="0025194A">
      <w:pPr>
        <w:pStyle w:val="ListParagraph"/>
        <w:numPr>
          <w:ilvl w:val="0"/>
          <w:numId w:val="8"/>
        </w:numPr>
        <w:tabs>
          <w:tab w:val="left" w:pos="3700"/>
        </w:tabs>
        <w:spacing w:after="0"/>
        <w:rPr>
          <w:rFonts w:ascii="Tahoma" w:eastAsia="Times New Roman" w:hAnsi="Tahoma" w:cs="Tahoma"/>
          <w:color w:val="000000"/>
          <w:szCs w:val="24"/>
        </w:rPr>
      </w:pPr>
      <w:r w:rsidRPr="00F151BC">
        <w:rPr>
          <w:rFonts w:ascii="Tahoma" w:eastAsia="Times New Roman" w:hAnsi="Tahoma" w:cs="Tahoma"/>
          <w:color w:val="000000"/>
          <w:szCs w:val="24"/>
        </w:rPr>
        <w:t>Responding to disputes that cannot be self-resolved by CAG members</w:t>
      </w:r>
    </w:p>
    <w:p w14:paraId="4590ECD0" w14:textId="356A9E26" w:rsidR="0084413C" w:rsidRDefault="0084413C" w:rsidP="0025194A">
      <w:pPr>
        <w:pStyle w:val="ListParagraph"/>
        <w:numPr>
          <w:ilvl w:val="0"/>
          <w:numId w:val="8"/>
        </w:numPr>
        <w:spacing w:after="100"/>
        <w:rPr>
          <w:rFonts w:ascii="Tahoma" w:hAnsi="Tahoma" w:cs="Tahoma"/>
        </w:rPr>
      </w:pPr>
      <w:r>
        <w:rPr>
          <w:rFonts w:ascii="Tahoma" w:hAnsi="Tahoma" w:cs="Tahoma"/>
        </w:rPr>
        <w:t>A</w:t>
      </w:r>
      <w:r w:rsidRPr="0034386E">
        <w:rPr>
          <w:rFonts w:ascii="Tahoma" w:hAnsi="Tahoma" w:cs="Tahoma"/>
        </w:rPr>
        <w:t xml:space="preserve">lerting the </w:t>
      </w:r>
      <w:r w:rsidR="00EE7A1F">
        <w:rPr>
          <w:rFonts w:ascii="Tahoma" w:hAnsi="Tahoma" w:cs="Tahoma"/>
        </w:rPr>
        <w:t>HCW supervisor</w:t>
      </w:r>
      <w:r w:rsidR="00EE7A1F" w:rsidRPr="0034386E">
        <w:rPr>
          <w:rFonts w:ascii="Tahoma" w:hAnsi="Tahoma" w:cs="Tahoma"/>
        </w:rPr>
        <w:t xml:space="preserve"> </w:t>
      </w:r>
      <w:r w:rsidRPr="0034386E">
        <w:rPr>
          <w:rFonts w:ascii="Tahoma" w:hAnsi="Tahoma" w:cs="Tahoma"/>
        </w:rPr>
        <w:t xml:space="preserve">in the event of a hospitalization or death of a CAG member </w:t>
      </w:r>
    </w:p>
    <w:p w14:paraId="63D9C84B" w14:textId="5641E86D" w:rsidR="0084413C" w:rsidRPr="00EE69E9" w:rsidRDefault="0084413C" w:rsidP="0025194A">
      <w:pPr>
        <w:pStyle w:val="ListParagraph"/>
        <w:numPr>
          <w:ilvl w:val="0"/>
          <w:numId w:val="8"/>
        </w:numPr>
        <w:spacing w:after="100"/>
        <w:rPr>
          <w:rFonts w:ascii="Tahoma" w:hAnsi="Tahoma" w:cs="Tahoma"/>
        </w:rPr>
      </w:pPr>
      <w:r>
        <w:rPr>
          <w:rFonts w:ascii="Tahoma" w:hAnsi="Tahoma" w:cs="Tahoma"/>
        </w:rPr>
        <w:lastRenderedPageBreak/>
        <w:t>Completing the event</w:t>
      </w:r>
      <w:r w:rsidRPr="0034386E">
        <w:rPr>
          <w:rFonts w:ascii="Tahoma" w:hAnsi="Tahoma" w:cs="Tahoma"/>
        </w:rPr>
        <w:t xml:space="preserve"> form in the event of a qualifying event</w:t>
      </w:r>
      <w:r>
        <w:rPr>
          <w:rFonts w:ascii="Tahoma" w:hAnsi="Tahoma" w:cs="Tahoma"/>
        </w:rPr>
        <w:t xml:space="preserve"> and entering this data into the </w:t>
      </w:r>
      <w:r w:rsidR="00EE7A1F">
        <w:rPr>
          <w:rFonts w:ascii="Tahoma" w:hAnsi="Tahoma" w:cs="Tahoma"/>
        </w:rPr>
        <w:t>central database</w:t>
      </w:r>
    </w:p>
    <w:p w14:paraId="34E5D231" w14:textId="77777777" w:rsidR="0084413C" w:rsidRPr="0034386E" w:rsidRDefault="0084413C" w:rsidP="0025194A">
      <w:pPr>
        <w:pStyle w:val="ListParagraph"/>
        <w:rPr>
          <w:rFonts w:ascii="Tahoma" w:hAnsi="Tahoma" w:cs="Tahoma"/>
        </w:rPr>
      </w:pPr>
    </w:p>
    <w:p w14:paraId="6FBD7FAF" w14:textId="77777777" w:rsidR="0084413C" w:rsidRPr="0034386E" w:rsidRDefault="0084413C" w:rsidP="0025194A">
      <w:pPr>
        <w:rPr>
          <w:rFonts w:ascii="Tahoma" w:hAnsi="Tahoma"/>
          <w:szCs w:val="24"/>
        </w:rPr>
      </w:pPr>
      <w:r w:rsidRPr="0034386E">
        <w:rPr>
          <w:rFonts w:ascii="Tahoma" w:hAnsi="Tahoma"/>
          <w:b/>
          <w:szCs w:val="24"/>
        </w:rPr>
        <w:t>CAG Leader</w:t>
      </w:r>
      <w:r w:rsidRPr="0034386E">
        <w:rPr>
          <w:rFonts w:ascii="Tahoma" w:hAnsi="Tahoma"/>
          <w:szCs w:val="24"/>
        </w:rPr>
        <w:t xml:space="preserve"> is responsible for</w:t>
      </w:r>
      <w:r>
        <w:rPr>
          <w:rFonts w:ascii="Tahoma" w:hAnsi="Tahoma"/>
          <w:szCs w:val="24"/>
        </w:rPr>
        <w:t>:</w:t>
      </w:r>
    </w:p>
    <w:p w14:paraId="53D84D44" w14:textId="77777777" w:rsidR="0084413C" w:rsidRPr="003338D8" w:rsidRDefault="0084413C" w:rsidP="0025194A">
      <w:pPr>
        <w:pStyle w:val="ListParagraph"/>
        <w:numPr>
          <w:ilvl w:val="0"/>
          <w:numId w:val="9"/>
        </w:numPr>
        <w:spacing w:after="100"/>
        <w:rPr>
          <w:rFonts w:ascii="Tahoma" w:hAnsi="Tahoma" w:cs="Tahoma"/>
          <w:szCs w:val="24"/>
        </w:rPr>
      </w:pPr>
      <w:r>
        <w:rPr>
          <w:rFonts w:ascii="Tahoma" w:hAnsi="Tahoma" w:cs="Tahoma"/>
          <w:szCs w:val="24"/>
        </w:rPr>
        <w:t>F</w:t>
      </w:r>
      <w:r w:rsidRPr="003338D8">
        <w:rPr>
          <w:rFonts w:ascii="Tahoma" w:hAnsi="Tahoma" w:cs="Tahoma"/>
          <w:szCs w:val="24"/>
        </w:rPr>
        <w:t xml:space="preserve">acilitating </w:t>
      </w:r>
      <w:r>
        <w:rPr>
          <w:rFonts w:ascii="Tahoma" w:hAnsi="Tahoma" w:cs="Tahoma"/>
          <w:szCs w:val="24"/>
        </w:rPr>
        <w:t xml:space="preserve">the </w:t>
      </w:r>
      <w:r w:rsidRPr="003338D8">
        <w:rPr>
          <w:rFonts w:ascii="Tahoma" w:hAnsi="Tahoma" w:cs="Tahoma"/>
          <w:szCs w:val="24"/>
        </w:rPr>
        <w:t xml:space="preserve">selection of location and time of CAG meetings </w:t>
      </w:r>
      <w:r>
        <w:rPr>
          <w:rFonts w:ascii="Tahoma" w:hAnsi="Tahoma" w:cs="Tahoma"/>
          <w:szCs w:val="24"/>
        </w:rPr>
        <w:t>on a monthly basis</w:t>
      </w:r>
    </w:p>
    <w:p w14:paraId="2C190ABD" w14:textId="77777777" w:rsidR="0084413C" w:rsidRPr="003338D8" w:rsidRDefault="0084413C" w:rsidP="0025194A">
      <w:pPr>
        <w:pStyle w:val="ListParagraph"/>
        <w:numPr>
          <w:ilvl w:val="0"/>
          <w:numId w:val="9"/>
        </w:numPr>
        <w:spacing w:after="100"/>
        <w:rPr>
          <w:rFonts w:ascii="Tahoma" w:hAnsi="Tahoma" w:cs="Tahoma"/>
          <w:szCs w:val="24"/>
        </w:rPr>
      </w:pPr>
      <w:r>
        <w:rPr>
          <w:rFonts w:ascii="Tahoma" w:hAnsi="Tahoma" w:cs="Tahoma"/>
          <w:szCs w:val="24"/>
        </w:rPr>
        <w:t>L</w:t>
      </w:r>
      <w:r w:rsidRPr="003338D8">
        <w:rPr>
          <w:rFonts w:ascii="Tahoma" w:hAnsi="Tahoma" w:cs="Tahoma"/>
          <w:szCs w:val="24"/>
        </w:rPr>
        <w:t xml:space="preserve">eading the </w:t>
      </w:r>
      <w:r>
        <w:rPr>
          <w:rFonts w:ascii="Tahoma" w:hAnsi="Tahoma" w:cs="Tahoma"/>
          <w:szCs w:val="24"/>
        </w:rPr>
        <w:t xml:space="preserve">monthly CAG </w:t>
      </w:r>
      <w:r w:rsidRPr="003338D8">
        <w:rPr>
          <w:rFonts w:ascii="Tahoma" w:hAnsi="Tahoma" w:cs="Tahoma"/>
          <w:szCs w:val="24"/>
        </w:rPr>
        <w:t xml:space="preserve">meetings including </w:t>
      </w:r>
      <w:r>
        <w:rPr>
          <w:rFonts w:ascii="Tahoma" w:hAnsi="Tahoma" w:cs="Tahoma"/>
          <w:szCs w:val="24"/>
        </w:rPr>
        <w:t>moderating the adherence discussion and ensuring completion of the monthly attendance register</w:t>
      </w:r>
    </w:p>
    <w:p w14:paraId="57BDB0C0" w14:textId="77777777" w:rsidR="0084413C" w:rsidRPr="003338D8" w:rsidRDefault="0084413C" w:rsidP="0025194A">
      <w:pPr>
        <w:pStyle w:val="ListParagraph"/>
        <w:numPr>
          <w:ilvl w:val="0"/>
          <w:numId w:val="9"/>
        </w:numPr>
        <w:spacing w:after="100"/>
        <w:rPr>
          <w:rFonts w:ascii="Tahoma" w:hAnsi="Tahoma" w:cs="Tahoma"/>
          <w:szCs w:val="24"/>
        </w:rPr>
      </w:pPr>
      <w:r>
        <w:rPr>
          <w:rFonts w:ascii="Tahoma" w:hAnsi="Tahoma" w:cs="Tahoma"/>
          <w:szCs w:val="24"/>
        </w:rPr>
        <w:t>E</w:t>
      </w:r>
      <w:r w:rsidRPr="003338D8">
        <w:rPr>
          <w:rFonts w:ascii="Tahoma" w:hAnsi="Tahoma" w:cs="Tahoma"/>
          <w:szCs w:val="24"/>
        </w:rPr>
        <w:t>nsuring the monthly attendance register is returned to the Lay HCW within 48 hours of meeting</w:t>
      </w:r>
    </w:p>
    <w:p w14:paraId="2332A984" w14:textId="77777777" w:rsidR="0084413C" w:rsidRPr="00E82FB6" w:rsidRDefault="0084413C" w:rsidP="0025194A">
      <w:pPr>
        <w:pStyle w:val="ListParagraph"/>
        <w:numPr>
          <w:ilvl w:val="0"/>
          <w:numId w:val="9"/>
        </w:numPr>
        <w:spacing w:after="100"/>
        <w:rPr>
          <w:rFonts w:ascii="Tahoma" w:hAnsi="Tahoma" w:cs="Tahoma"/>
          <w:szCs w:val="24"/>
        </w:rPr>
      </w:pPr>
      <w:r>
        <w:rPr>
          <w:rFonts w:ascii="Tahoma" w:hAnsi="Tahoma" w:cs="Tahoma"/>
          <w:szCs w:val="24"/>
        </w:rPr>
        <w:t>C</w:t>
      </w:r>
      <w:r w:rsidRPr="003338D8">
        <w:rPr>
          <w:rFonts w:ascii="Tahoma" w:hAnsi="Tahoma" w:cs="Tahoma"/>
          <w:szCs w:val="24"/>
        </w:rPr>
        <w:t xml:space="preserve">ontacting a CAG member who misses a monthly meeting </w:t>
      </w:r>
      <w:r>
        <w:rPr>
          <w:rFonts w:ascii="Tahoma" w:hAnsi="Tahoma" w:cs="Tahoma"/>
          <w:szCs w:val="24"/>
        </w:rPr>
        <w:t>as specified in this protocol</w:t>
      </w:r>
    </w:p>
    <w:p w14:paraId="699DF8C7" w14:textId="77777777" w:rsidR="0084413C" w:rsidRPr="00E82FB6" w:rsidRDefault="0084413C" w:rsidP="0025194A">
      <w:pPr>
        <w:pStyle w:val="ListParagraph"/>
        <w:numPr>
          <w:ilvl w:val="0"/>
          <w:numId w:val="9"/>
        </w:numPr>
        <w:spacing w:after="100"/>
        <w:rPr>
          <w:rFonts w:ascii="Tahoma" w:hAnsi="Tahoma" w:cs="Tahoma"/>
          <w:szCs w:val="24"/>
        </w:rPr>
      </w:pPr>
      <w:r w:rsidRPr="00E82FB6">
        <w:rPr>
          <w:rFonts w:ascii="Tahoma" w:hAnsi="Tahoma" w:cs="Tahoma"/>
          <w:szCs w:val="24"/>
        </w:rPr>
        <w:t xml:space="preserve">Notifying the lay HCW if a CAG member misses a monthly CAG meeting </w:t>
      </w:r>
    </w:p>
    <w:p w14:paraId="6C5DE399" w14:textId="77777777" w:rsidR="0084413C" w:rsidRDefault="0084413C" w:rsidP="0025194A">
      <w:pPr>
        <w:pStyle w:val="ListParagraph"/>
        <w:numPr>
          <w:ilvl w:val="0"/>
          <w:numId w:val="9"/>
        </w:numPr>
        <w:spacing w:after="100"/>
        <w:rPr>
          <w:rFonts w:ascii="Tahoma" w:hAnsi="Tahoma" w:cs="Tahoma"/>
          <w:szCs w:val="24"/>
        </w:rPr>
      </w:pPr>
      <w:r>
        <w:rPr>
          <w:rFonts w:ascii="Tahoma" w:hAnsi="Tahoma" w:cs="Tahoma"/>
          <w:szCs w:val="24"/>
        </w:rPr>
        <w:t>Notifying the lay HCW if a CAG member</w:t>
      </w:r>
      <w:r w:rsidRPr="003338D8">
        <w:rPr>
          <w:rFonts w:ascii="Tahoma" w:hAnsi="Tahoma" w:cs="Tahoma"/>
          <w:szCs w:val="24"/>
        </w:rPr>
        <w:t xml:space="preserve"> needs assistance with up-referral </w:t>
      </w:r>
    </w:p>
    <w:p w14:paraId="04FF6B85" w14:textId="77777777" w:rsidR="00DD140D" w:rsidRDefault="00DD140D" w:rsidP="0025194A">
      <w:pPr>
        <w:pStyle w:val="ListParagraph"/>
        <w:spacing w:after="100"/>
        <w:rPr>
          <w:rFonts w:ascii="Tahoma" w:hAnsi="Tahoma" w:cs="Tahoma"/>
          <w:b/>
          <w:szCs w:val="24"/>
        </w:rPr>
      </w:pPr>
    </w:p>
    <w:p w14:paraId="68F167B4" w14:textId="7401D2C3" w:rsidR="0084413C" w:rsidRPr="00A96808" w:rsidRDefault="00DD140D" w:rsidP="0025194A">
      <w:pPr>
        <w:pStyle w:val="ListParagraph"/>
        <w:spacing w:after="100"/>
        <w:rPr>
          <w:rFonts w:ascii="Tahoma" w:hAnsi="Tahoma" w:cs="Tahoma"/>
          <w:szCs w:val="24"/>
        </w:rPr>
      </w:pPr>
      <w:r>
        <w:rPr>
          <w:rFonts w:ascii="Tahoma" w:hAnsi="Tahoma" w:cs="Tahoma"/>
          <w:b/>
          <w:szCs w:val="24"/>
        </w:rPr>
        <w:t>*</w:t>
      </w:r>
      <w:r w:rsidR="0084413C" w:rsidRPr="00A96808">
        <w:rPr>
          <w:rFonts w:ascii="Tahoma" w:hAnsi="Tahoma" w:cs="Tahoma"/>
          <w:b/>
          <w:szCs w:val="24"/>
        </w:rPr>
        <w:t>Note:</w:t>
      </w:r>
      <w:r w:rsidR="0084413C" w:rsidRPr="00A96808">
        <w:rPr>
          <w:rFonts w:ascii="Tahoma" w:hAnsi="Tahoma" w:cs="Tahoma"/>
          <w:szCs w:val="24"/>
        </w:rPr>
        <w:t xml:space="preserve"> some of the CAG leader responsibilities may rotate or be shared amongst other group members based on the group’s preference, but the CAG leader will remain as the point of contact</w:t>
      </w:r>
    </w:p>
    <w:p w14:paraId="10245FCD" w14:textId="77777777" w:rsidR="0084413C" w:rsidRDefault="0084413C" w:rsidP="0025194A">
      <w:pPr>
        <w:rPr>
          <w:rFonts w:ascii="Tahoma" w:hAnsi="Tahoma"/>
          <w:szCs w:val="24"/>
        </w:rPr>
      </w:pPr>
    </w:p>
    <w:p w14:paraId="5E7BF52A" w14:textId="7401CC4A" w:rsidR="0084413C" w:rsidRPr="0034386E" w:rsidRDefault="0084413C" w:rsidP="0025194A">
      <w:pPr>
        <w:tabs>
          <w:tab w:val="left" w:pos="3700"/>
        </w:tabs>
        <w:spacing w:after="0"/>
        <w:rPr>
          <w:rStyle w:val="Heading3Char"/>
          <w:rFonts w:ascii="Tahoma" w:eastAsia="Times New Roman" w:hAnsi="Tahoma" w:cs="Times New Roman"/>
          <w:bCs w:val="0"/>
          <w:color w:val="000000"/>
          <w:szCs w:val="24"/>
        </w:rPr>
      </w:pPr>
      <w:r w:rsidRPr="0034386E">
        <w:rPr>
          <w:rStyle w:val="Heading3Char"/>
          <w:rFonts w:ascii="Tahoma" w:hAnsi="Tahoma" w:cs="Tahoma"/>
          <w:b/>
          <w:szCs w:val="24"/>
          <w:lang w:val="en-GB"/>
        </w:rPr>
        <w:t>All CAG members</w:t>
      </w:r>
      <w:r w:rsidRPr="0034386E">
        <w:rPr>
          <w:rStyle w:val="Heading3Char"/>
          <w:rFonts w:ascii="Tahoma" w:hAnsi="Tahoma" w:cs="Tahoma"/>
          <w:szCs w:val="24"/>
          <w:lang w:val="en-GB"/>
        </w:rPr>
        <w:t xml:space="preserve"> involved in the </w:t>
      </w:r>
      <w:r w:rsidR="00D268D7">
        <w:rPr>
          <w:rStyle w:val="Heading3Char"/>
          <w:rFonts w:ascii="Tahoma" w:hAnsi="Tahoma" w:cs="Tahoma"/>
          <w:szCs w:val="24"/>
          <w:lang w:val="en-GB"/>
        </w:rPr>
        <w:t>CAG model</w:t>
      </w:r>
      <w:r w:rsidR="00DD140D">
        <w:rPr>
          <w:rStyle w:val="Heading3Char"/>
          <w:rFonts w:ascii="Tahoma" w:hAnsi="Tahoma" w:cs="Tahoma"/>
          <w:szCs w:val="24"/>
          <w:lang w:val="en-GB"/>
        </w:rPr>
        <w:t xml:space="preserve"> </w:t>
      </w:r>
      <w:r w:rsidRPr="0034386E">
        <w:rPr>
          <w:rStyle w:val="Heading3Char"/>
          <w:rFonts w:ascii="Tahoma" w:hAnsi="Tahoma" w:cs="Tahoma"/>
          <w:szCs w:val="24"/>
          <w:lang w:val="en-GB"/>
        </w:rPr>
        <w:t xml:space="preserve">are responsible for </w:t>
      </w:r>
      <w:r>
        <w:rPr>
          <w:rStyle w:val="Heading3Char"/>
          <w:rFonts w:ascii="Tahoma" w:hAnsi="Tahoma" w:cs="Tahoma"/>
          <w:szCs w:val="24"/>
          <w:lang w:val="en-GB"/>
        </w:rPr>
        <w:t xml:space="preserve">attending clinic visits and CAG meetings </w:t>
      </w:r>
      <w:r w:rsidRPr="00F16C3F">
        <w:rPr>
          <w:rStyle w:val="Heading3Char"/>
          <w:rFonts w:ascii="Tahoma" w:hAnsi="Tahoma" w:cs="Tahoma"/>
          <w:szCs w:val="24"/>
          <w:lang w:val="en-GB"/>
        </w:rPr>
        <w:t>as specified in this SOP and for abiding by a code of conduct (as specified in the SOP 2.12: Ethics</w:t>
      </w:r>
      <w:r w:rsidRPr="002677FA">
        <w:rPr>
          <w:rStyle w:val="Heading3Char"/>
          <w:rFonts w:ascii="Tahoma" w:hAnsi="Tahoma" w:cs="Tahoma"/>
          <w:szCs w:val="24"/>
          <w:lang w:val="en-GB"/>
        </w:rPr>
        <w:t xml:space="preserve"> and Confidentiality</w:t>
      </w:r>
      <w:r>
        <w:rPr>
          <w:rStyle w:val="Heading3Char"/>
          <w:rFonts w:ascii="Tahoma" w:hAnsi="Tahoma" w:cs="Tahoma"/>
          <w:szCs w:val="24"/>
          <w:lang w:val="en-GB"/>
        </w:rPr>
        <w:t xml:space="preserve"> </w:t>
      </w:r>
      <w:r>
        <w:rPr>
          <w:rFonts w:ascii="Times New Roman" w:hAnsi="Times New Roman" w:cs="Times New Roman"/>
        </w:rPr>
        <w:t xml:space="preserve">– </w:t>
      </w:r>
      <w:r w:rsidRPr="002677FA">
        <w:rPr>
          <w:rStyle w:val="Heading3Char"/>
          <w:rFonts w:ascii="Tahoma" w:hAnsi="Tahoma" w:cs="Tahoma"/>
          <w:szCs w:val="24"/>
          <w:lang w:val="en-GB"/>
        </w:rPr>
        <w:t>CAG Members.</w:t>
      </w:r>
    </w:p>
    <w:p w14:paraId="54794737" w14:textId="77777777" w:rsidR="0084413C" w:rsidRPr="00FE28E8" w:rsidRDefault="0084413C" w:rsidP="0025194A">
      <w:pPr>
        <w:rPr>
          <w:rFonts w:ascii="Tahoma" w:hAnsi="Tahoma"/>
          <w:szCs w:val="24"/>
        </w:rPr>
      </w:pPr>
    </w:p>
    <w:p w14:paraId="4BADE597" w14:textId="77777777" w:rsidR="0084413C" w:rsidRPr="003338D8" w:rsidRDefault="0084413C" w:rsidP="0025194A">
      <w:pPr>
        <w:spacing w:after="0"/>
        <w:rPr>
          <w:rFonts w:ascii="Tahoma" w:hAnsi="Tahoma"/>
          <w:szCs w:val="24"/>
        </w:rPr>
      </w:pPr>
      <w:r w:rsidRPr="003338D8">
        <w:rPr>
          <w:rFonts w:ascii="Tahoma" w:hAnsi="Tahoma"/>
          <w:b/>
          <w:szCs w:val="24"/>
        </w:rPr>
        <w:t>Pharmacy Technologist</w:t>
      </w:r>
      <w:r w:rsidRPr="003338D8">
        <w:rPr>
          <w:rFonts w:ascii="Tahoma" w:hAnsi="Tahoma"/>
          <w:szCs w:val="24"/>
        </w:rPr>
        <w:t xml:space="preserve"> is responsible for</w:t>
      </w:r>
      <w:r>
        <w:rPr>
          <w:rFonts w:ascii="Tahoma" w:hAnsi="Tahoma"/>
          <w:szCs w:val="24"/>
        </w:rPr>
        <w:t>:</w:t>
      </w:r>
    </w:p>
    <w:p w14:paraId="5E988EC4" w14:textId="1EE3E039" w:rsidR="00EC0B30" w:rsidRDefault="00EC0B30" w:rsidP="0025194A">
      <w:pPr>
        <w:pStyle w:val="ListParagraph"/>
        <w:numPr>
          <w:ilvl w:val="0"/>
          <w:numId w:val="10"/>
        </w:numPr>
        <w:spacing w:after="0"/>
        <w:rPr>
          <w:rFonts w:ascii="Tahoma" w:hAnsi="Tahoma"/>
          <w:szCs w:val="24"/>
        </w:rPr>
      </w:pPr>
      <w:r>
        <w:rPr>
          <w:rFonts w:ascii="Tahoma" w:hAnsi="Tahoma"/>
          <w:szCs w:val="24"/>
        </w:rPr>
        <w:t>Pre-packing and labeling all CAG members drugs in their CAG group drug collection bag</w:t>
      </w:r>
      <w:r w:rsidR="002D3B17">
        <w:rPr>
          <w:rFonts w:ascii="Tahoma" w:hAnsi="Tahoma"/>
          <w:szCs w:val="24"/>
        </w:rPr>
        <w:t xml:space="preserve"> </w:t>
      </w:r>
      <w:r>
        <w:rPr>
          <w:rFonts w:ascii="Tahoma" w:hAnsi="Tahoma"/>
          <w:szCs w:val="24"/>
        </w:rPr>
        <w:t xml:space="preserve"> </w:t>
      </w:r>
    </w:p>
    <w:p w14:paraId="694DBF2C" w14:textId="77777777" w:rsidR="0084413C" w:rsidRPr="00A32696" w:rsidRDefault="0084413C" w:rsidP="0025194A">
      <w:pPr>
        <w:pStyle w:val="ListParagraph"/>
        <w:numPr>
          <w:ilvl w:val="0"/>
          <w:numId w:val="10"/>
        </w:numPr>
        <w:spacing w:after="0"/>
        <w:rPr>
          <w:rFonts w:ascii="Tahoma" w:hAnsi="Tahoma"/>
          <w:szCs w:val="24"/>
        </w:rPr>
      </w:pPr>
      <w:r>
        <w:rPr>
          <w:rFonts w:ascii="Tahoma" w:hAnsi="Tahoma"/>
          <w:szCs w:val="24"/>
        </w:rPr>
        <w:t>D</w:t>
      </w:r>
      <w:r w:rsidRPr="00A32696">
        <w:rPr>
          <w:rFonts w:ascii="Tahoma" w:hAnsi="Tahoma"/>
          <w:szCs w:val="24"/>
        </w:rPr>
        <w:t xml:space="preserve">ispensing </w:t>
      </w:r>
      <w:r>
        <w:rPr>
          <w:rFonts w:ascii="Tahoma" w:hAnsi="Tahoma"/>
          <w:szCs w:val="24"/>
        </w:rPr>
        <w:t>drugs for all CAG members to the rotating CAG member</w:t>
      </w:r>
      <w:r w:rsidRPr="00A32696">
        <w:rPr>
          <w:rFonts w:ascii="Tahoma" w:hAnsi="Tahoma"/>
          <w:szCs w:val="24"/>
        </w:rPr>
        <w:t xml:space="preserve"> </w:t>
      </w:r>
      <w:r>
        <w:rPr>
          <w:rFonts w:ascii="Tahoma" w:hAnsi="Tahoma"/>
          <w:szCs w:val="24"/>
        </w:rPr>
        <w:t>attending the clinical visit</w:t>
      </w:r>
    </w:p>
    <w:p w14:paraId="66ABFBB6" w14:textId="464837DF" w:rsidR="0084413C" w:rsidRDefault="0084413C" w:rsidP="0025194A">
      <w:pPr>
        <w:pStyle w:val="ListParagraph"/>
        <w:numPr>
          <w:ilvl w:val="0"/>
          <w:numId w:val="10"/>
        </w:numPr>
        <w:spacing w:after="0"/>
        <w:rPr>
          <w:rFonts w:ascii="Tahoma" w:hAnsi="Tahoma"/>
          <w:szCs w:val="24"/>
        </w:rPr>
      </w:pPr>
      <w:r>
        <w:rPr>
          <w:rFonts w:ascii="Tahoma" w:hAnsi="Tahoma"/>
          <w:szCs w:val="24"/>
        </w:rPr>
        <w:t xml:space="preserve">Completing the pharmacy form at the time of group drug dispensation </w:t>
      </w:r>
    </w:p>
    <w:p w14:paraId="6EE45134" w14:textId="77777777" w:rsidR="0084413C" w:rsidRPr="00A32696" w:rsidRDefault="0084413C" w:rsidP="0025194A">
      <w:pPr>
        <w:pStyle w:val="ListParagraph"/>
        <w:numPr>
          <w:ilvl w:val="0"/>
          <w:numId w:val="10"/>
        </w:numPr>
        <w:spacing w:after="0"/>
        <w:rPr>
          <w:rFonts w:ascii="Tahoma" w:hAnsi="Tahoma"/>
          <w:szCs w:val="24"/>
        </w:rPr>
      </w:pPr>
      <w:r>
        <w:rPr>
          <w:rFonts w:ascii="Tahoma" w:hAnsi="Tahoma"/>
          <w:szCs w:val="24"/>
        </w:rPr>
        <w:t>Providing the CAG member with the pre-filled monthly attendance register at the time of drug pick-up</w:t>
      </w:r>
    </w:p>
    <w:p w14:paraId="480C1ACC" w14:textId="5B9452E2" w:rsidR="0084413C" w:rsidRPr="00A32696" w:rsidRDefault="0084413C" w:rsidP="0025194A">
      <w:pPr>
        <w:pStyle w:val="ListParagraph"/>
        <w:numPr>
          <w:ilvl w:val="0"/>
          <w:numId w:val="10"/>
        </w:numPr>
        <w:spacing w:after="0"/>
        <w:rPr>
          <w:rFonts w:ascii="Tahoma" w:hAnsi="Tahoma" w:cs="Tahoma"/>
        </w:rPr>
      </w:pPr>
      <w:r w:rsidRPr="00A32696">
        <w:rPr>
          <w:rFonts w:ascii="Tahoma" w:hAnsi="Tahoma" w:cs="Tahoma"/>
        </w:rPr>
        <w:t xml:space="preserve">Communicating on a daily basis (or as needed) to coordinate with </w:t>
      </w:r>
      <w:r w:rsidR="00EE7A1F">
        <w:rPr>
          <w:rFonts w:ascii="Tahoma" w:hAnsi="Tahoma" w:cs="Tahoma"/>
        </w:rPr>
        <w:t>HCW supervisor</w:t>
      </w:r>
      <w:r w:rsidRPr="00A32696">
        <w:rPr>
          <w:rFonts w:ascii="Tahoma" w:hAnsi="Tahoma" w:cs="Tahoma"/>
        </w:rPr>
        <w:t>, lay HCW</w:t>
      </w:r>
      <w:r>
        <w:rPr>
          <w:rFonts w:ascii="Tahoma" w:hAnsi="Tahoma" w:cs="Tahoma"/>
        </w:rPr>
        <w:t>,</w:t>
      </w:r>
      <w:r w:rsidRPr="00A32696">
        <w:rPr>
          <w:rFonts w:ascii="Tahoma" w:hAnsi="Tahoma" w:cs="Tahoma"/>
        </w:rPr>
        <w:t xml:space="preserve"> and cl</w:t>
      </w:r>
      <w:r>
        <w:rPr>
          <w:rFonts w:ascii="Tahoma" w:hAnsi="Tahoma" w:cs="Tahoma"/>
        </w:rPr>
        <w:t>inic staff about CAG operations</w:t>
      </w:r>
    </w:p>
    <w:p w14:paraId="136CD4F6" w14:textId="77777777" w:rsidR="0084413C" w:rsidRDefault="0084413C" w:rsidP="0025194A">
      <w:pPr>
        <w:spacing w:after="0"/>
        <w:rPr>
          <w:rFonts w:ascii="Tahoma" w:eastAsiaTheme="majorEastAsia" w:hAnsi="Tahoma"/>
          <w:b/>
          <w:bCs/>
          <w:szCs w:val="24"/>
        </w:rPr>
      </w:pPr>
    </w:p>
    <w:p w14:paraId="51329478" w14:textId="77777777" w:rsidR="0084413C" w:rsidRDefault="0084413C" w:rsidP="0025194A">
      <w:pPr>
        <w:spacing w:after="0"/>
        <w:rPr>
          <w:rFonts w:ascii="Tahoma" w:hAnsi="Tahoma"/>
          <w:szCs w:val="24"/>
        </w:rPr>
      </w:pPr>
      <w:r w:rsidRPr="003338D8">
        <w:rPr>
          <w:rFonts w:ascii="Tahoma" w:hAnsi="Tahoma"/>
          <w:b/>
          <w:szCs w:val="24"/>
        </w:rPr>
        <w:t>Data Associate</w:t>
      </w:r>
      <w:r w:rsidRPr="00033E3B">
        <w:rPr>
          <w:rFonts w:ascii="Tahoma" w:hAnsi="Tahoma"/>
          <w:szCs w:val="24"/>
        </w:rPr>
        <w:t xml:space="preserve"> is</w:t>
      </w:r>
      <w:r w:rsidRPr="003338D8">
        <w:rPr>
          <w:rFonts w:ascii="Tahoma" w:hAnsi="Tahoma"/>
          <w:szCs w:val="24"/>
        </w:rPr>
        <w:t xml:space="preserve"> responsible for</w:t>
      </w:r>
      <w:r>
        <w:rPr>
          <w:rFonts w:ascii="Tahoma" w:hAnsi="Tahoma"/>
          <w:szCs w:val="24"/>
        </w:rPr>
        <w:t>:</w:t>
      </w:r>
    </w:p>
    <w:p w14:paraId="1C7694CA" w14:textId="7FE1B143" w:rsidR="0084413C" w:rsidRPr="00033E3B" w:rsidRDefault="0084413C" w:rsidP="0025194A">
      <w:pPr>
        <w:pStyle w:val="ListParagraph"/>
        <w:numPr>
          <w:ilvl w:val="0"/>
          <w:numId w:val="11"/>
        </w:numPr>
        <w:spacing w:after="0"/>
        <w:rPr>
          <w:rFonts w:ascii="Tahoma" w:hAnsi="Tahoma"/>
          <w:szCs w:val="24"/>
        </w:rPr>
      </w:pPr>
      <w:r w:rsidRPr="00033E3B">
        <w:rPr>
          <w:rFonts w:ascii="Tahoma" w:hAnsi="Tahoma"/>
          <w:szCs w:val="24"/>
        </w:rPr>
        <w:t>Entering completed clinical visi</w:t>
      </w:r>
      <w:r w:rsidR="00C85DA4">
        <w:rPr>
          <w:rFonts w:ascii="Tahoma" w:hAnsi="Tahoma"/>
          <w:szCs w:val="24"/>
        </w:rPr>
        <w:t xml:space="preserve">t and pharmacy forms into </w:t>
      </w:r>
      <w:r w:rsidR="00EE7A1F">
        <w:rPr>
          <w:rFonts w:ascii="Tahoma" w:hAnsi="Tahoma"/>
          <w:szCs w:val="24"/>
        </w:rPr>
        <w:t>the central database</w:t>
      </w:r>
    </w:p>
    <w:p w14:paraId="0C36D105" w14:textId="77777777" w:rsidR="0084413C" w:rsidRDefault="0084413C" w:rsidP="0025194A">
      <w:pPr>
        <w:spacing w:after="0"/>
        <w:rPr>
          <w:rFonts w:ascii="Tahoma" w:eastAsiaTheme="majorEastAsia" w:hAnsi="Tahoma"/>
          <w:b/>
          <w:bCs/>
          <w:szCs w:val="24"/>
        </w:rPr>
      </w:pPr>
    </w:p>
    <w:p w14:paraId="474F1271" w14:textId="77777777" w:rsidR="0084413C" w:rsidRDefault="0084413C" w:rsidP="0025194A">
      <w:pPr>
        <w:spacing w:after="0"/>
        <w:rPr>
          <w:rFonts w:ascii="Tahoma" w:eastAsiaTheme="majorEastAsia" w:hAnsi="Tahoma"/>
          <w:b/>
          <w:bCs/>
          <w:szCs w:val="24"/>
        </w:rPr>
      </w:pPr>
    </w:p>
    <w:p w14:paraId="19B82348" w14:textId="77777777" w:rsidR="0084413C" w:rsidRPr="00AD4BDC" w:rsidRDefault="0084413C" w:rsidP="0025194A">
      <w:pPr>
        <w:pStyle w:val="ListParagraph"/>
        <w:spacing w:after="0"/>
        <w:rPr>
          <w:rFonts w:ascii="Tahoma" w:hAnsi="Tahoma"/>
          <w:szCs w:val="24"/>
          <w:u w:val="single"/>
        </w:rPr>
      </w:pPr>
    </w:p>
    <w:p w14:paraId="482E43C4" w14:textId="77777777" w:rsidR="0084413C" w:rsidRPr="00EE69E9" w:rsidRDefault="0084413C" w:rsidP="0025194A">
      <w:pPr>
        <w:spacing w:after="0"/>
        <w:rPr>
          <w:rFonts w:ascii="Tahoma" w:hAnsi="Tahoma"/>
          <w:szCs w:val="24"/>
        </w:rPr>
      </w:pPr>
    </w:p>
    <w:p w14:paraId="31EAA267" w14:textId="77777777" w:rsidR="0084413C" w:rsidRPr="006704DD" w:rsidRDefault="0084413C" w:rsidP="0025194A">
      <w:pPr>
        <w:tabs>
          <w:tab w:val="left" w:pos="2039"/>
        </w:tabs>
        <w:spacing w:after="0"/>
        <w:rPr>
          <w:rFonts w:ascii="Tahoma" w:hAnsi="Tahoma" w:cs="Times New Roman"/>
          <w:b/>
          <w:szCs w:val="24"/>
          <w:u w:val="single"/>
          <w:lang w:val="en-GB"/>
        </w:rPr>
      </w:pPr>
      <w:r w:rsidRPr="00EE69E9">
        <w:rPr>
          <w:rFonts w:ascii="Tahoma" w:hAnsi="Tahoma" w:cs="Times New Roman"/>
          <w:b/>
          <w:szCs w:val="24"/>
          <w:lang w:val="en-GB"/>
        </w:rPr>
        <w:t>PROCEDURES</w:t>
      </w:r>
      <w:r w:rsidRPr="002677FA">
        <w:rPr>
          <w:rFonts w:ascii="Tahoma" w:hAnsi="Tahoma" w:cs="Times New Roman"/>
          <w:b/>
          <w:szCs w:val="24"/>
          <w:lang w:val="en-GB"/>
        </w:rPr>
        <w:t xml:space="preserve"> (See </w:t>
      </w:r>
      <w:r>
        <w:rPr>
          <w:rFonts w:ascii="Tahoma" w:hAnsi="Tahoma" w:cs="Times New Roman"/>
          <w:b/>
          <w:szCs w:val="24"/>
          <w:lang w:val="en-GB"/>
        </w:rPr>
        <w:t xml:space="preserve">Appendix 1: </w:t>
      </w:r>
      <w:r w:rsidRPr="002677FA">
        <w:rPr>
          <w:rFonts w:ascii="Tahoma" w:hAnsi="Tahoma" w:cs="Times New Roman"/>
          <w:b/>
          <w:szCs w:val="24"/>
          <w:lang w:val="en-GB"/>
        </w:rPr>
        <w:t>CAG Flowchart)</w:t>
      </w:r>
    </w:p>
    <w:p w14:paraId="116507FC" w14:textId="77777777" w:rsidR="0084413C" w:rsidRPr="006704DD" w:rsidRDefault="0084413C" w:rsidP="0025194A">
      <w:pPr>
        <w:spacing w:after="0"/>
        <w:rPr>
          <w:rFonts w:ascii="Tahoma" w:hAnsi="Tahoma" w:cs="Tahoma"/>
          <w:szCs w:val="24"/>
          <w:lang w:val="en-GB"/>
        </w:rPr>
      </w:pPr>
    </w:p>
    <w:p w14:paraId="6BF01BB8" w14:textId="715D30F1" w:rsidR="0084413C" w:rsidRPr="003F56F0" w:rsidRDefault="00EE7A1F" w:rsidP="0025194A">
      <w:pPr>
        <w:spacing w:after="0"/>
        <w:rPr>
          <w:rFonts w:ascii="Tahoma" w:hAnsi="Tahoma" w:cs="Tahoma"/>
          <w:b/>
          <w:szCs w:val="24"/>
          <w:lang w:val="en-GB"/>
        </w:rPr>
      </w:pPr>
      <w:r>
        <w:rPr>
          <w:rFonts w:ascii="Tahoma" w:hAnsi="Tahoma" w:cs="Tahoma"/>
          <w:b/>
          <w:szCs w:val="24"/>
          <w:lang w:val="en-GB"/>
        </w:rPr>
        <w:t>HCW Supervisor</w:t>
      </w:r>
      <w:r w:rsidR="0084413C" w:rsidRPr="003F56F0">
        <w:rPr>
          <w:rFonts w:ascii="Tahoma" w:hAnsi="Tahoma" w:cs="Tahoma"/>
          <w:b/>
          <w:szCs w:val="24"/>
          <w:lang w:val="en-GB"/>
        </w:rPr>
        <w:t>:</w:t>
      </w:r>
    </w:p>
    <w:p w14:paraId="7564657D" w14:textId="77777777" w:rsidR="0084413C" w:rsidRPr="00B70149" w:rsidRDefault="0084413C" w:rsidP="0025194A">
      <w:pPr>
        <w:pStyle w:val="ListParagraph"/>
        <w:numPr>
          <w:ilvl w:val="0"/>
          <w:numId w:val="70"/>
        </w:numPr>
        <w:spacing w:after="0"/>
        <w:rPr>
          <w:rFonts w:ascii="Tahoma" w:hAnsi="Tahoma"/>
          <w:u w:val="single"/>
          <w:lang w:val="en-GB"/>
        </w:rPr>
      </w:pPr>
      <w:r w:rsidRPr="00B70149">
        <w:rPr>
          <w:rFonts w:ascii="Tahoma" w:hAnsi="Tahoma"/>
          <w:u w:val="single"/>
          <w:lang w:val="en-GB"/>
        </w:rPr>
        <w:t>Procedures during the enrolment</w:t>
      </w:r>
      <w:r>
        <w:rPr>
          <w:rFonts w:ascii="Tahoma" w:hAnsi="Tahoma"/>
          <w:u w:val="single"/>
          <w:lang w:val="en-GB"/>
        </w:rPr>
        <w:t xml:space="preserve"> period</w:t>
      </w:r>
    </w:p>
    <w:p w14:paraId="27967229" w14:textId="4B9BB441" w:rsidR="0084413C" w:rsidRPr="008F5E66" w:rsidRDefault="0084413C" w:rsidP="0025194A">
      <w:pPr>
        <w:pStyle w:val="ListParagraph"/>
        <w:numPr>
          <w:ilvl w:val="1"/>
          <w:numId w:val="70"/>
        </w:numPr>
        <w:spacing w:after="0"/>
        <w:rPr>
          <w:rFonts w:ascii="Tahoma" w:hAnsi="Tahoma"/>
          <w:lang w:val="en-GB"/>
        </w:rPr>
      </w:pPr>
      <w:r>
        <w:rPr>
          <w:rFonts w:ascii="Tahoma" w:hAnsi="Tahoma"/>
          <w:lang w:val="en-GB"/>
        </w:rPr>
        <w:t xml:space="preserve">Please refer to </w:t>
      </w:r>
      <w:r w:rsidRPr="00F16C3F">
        <w:rPr>
          <w:rFonts w:ascii="Tahoma" w:hAnsi="Tahoma"/>
          <w:lang w:val="en-GB"/>
        </w:rPr>
        <w:t>SOP 2.1</w:t>
      </w:r>
      <w:r>
        <w:rPr>
          <w:rFonts w:ascii="Tahoma" w:hAnsi="Tahoma"/>
          <w:lang w:val="en-GB"/>
        </w:rPr>
        <w:t xml:space="preserve"> Recruitment/</w:t>
      </w:r>
      <w:r w:rsidR="00EE7A1F" w:rsidDel="00EE7A1F">
        <w:rPr>
          <w:rFonts w:ascii="Tahoma" w:hAnsi="Tahoma"/>
          <w:lang w:val="en-GB"/>
        </w:rPr>
        <w:t xml:space="preserve"> </w:t>
      </w:r>
      <w:r>
        <w:rPr>
          <w:rFonts w:ascii="Tahoma" w:hAnsi="Tahoma"/>
          <w:lang w:val="en-GB"/>
        </w:rPr>
        <w:t>Enrolment of CAG Participants) for the following activities: recruitment, enrolment, and CAG assembly.</w:t>
      </w:r>
    </w:p>
    <w:p w14:paraId="51A64B36" w14:textId="2F5EF576" w:rsidR="0084413C" w:rsidRPr="009377AD"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T</w:t>
      </w:r>
      <w:r w:rsidRPr="009377AD">
        <w:rPr>
          <w:rFonts w:ascii="Tahoma" w:hAnsi="Tahoma" w:cs="Tahoma"/>
          <w:szCs w:val="24"/>
        </w:rPr>
        <w:t xml:space="preserve">he </w:t>
      </w:r>
      <w:r w:rsidR="00EE7A1F">
        <w:rPr>
          <w:rFonts w:ascii="Tahoma" w:hAnsi="Tahoma" w:cs="Tahoma"/>
          <w:szCs w:val="24"/>
        </w:rPr>
        <w:t>HCW supervisor</w:t>
      </w:r>
      <w:r w:rsidR="00EE7A1F" w:rsidRPr="009377AD">
        <w:rPr>
          <w:rFonts w:ascii="Tahoma" w:hAnsi="Tahoma" w:cs="Tahoma"/>
          <w:szCs w:val="24"/>
        </w:rPr>
        <w:t xml:space="preserve"> </w:t>
      </w:r>
      <w:r w:rsidRPr="009377AD">
        <w:rPr>
          <w:rFonts w:ascii="Tahoma" w:hAnsi="Tahoma" w:cs="Tahoma"/>
          <w:szCs w:val="24"/>
        </w:rPr>
        <w:t xml:space="preserve">should write the anticipated clinical visits for each CAG member </w:t>
      </w:r>
      <w:r>
        <w:rPr>
          <w:rFonts w:ascii="Tahoma" w:hAnsi="Tahoma" w:cs="Tahoma"/>
          <w:szCs w:val="24"/>
        </w:rPr>
        <w:t xml:space="preserve">into the CAG Appointment Diary </w:t>
      </w:r>
      <w:r w:rsidRPr="009377AD">
        <w:rPr>
          <w:rFonts w:ascii="Tahoma" w:hAnsi="Tahoma" w:cs="Tahoma"/>
          <w:szCs w:val="24"/>
        </w:rPr>
        <w:t>using the</w:t>
      </w:r>
      <w:r>
        <w:rPr>
          <w:rFonts w:ascii="Tahoma" w:hAnsi="Tahoma" w:cs="Tahoma"/>
          <w:szCs w:val="24"/>
        </w:rPr>
        <w:t xml:space="preserve"> CAG Group Membership Register. </w:t>
      </w:r>
      <w:r w:rsidRPr="009377AD">
        <w:rPr>
          <w:rFonts w:ascii="Tahoma" w:hAnsi="Tahoma" w:cs="Tahoma"/>
          <w:szCs w:val="24"/>
        </w:rPr>
        <w:t xml:space="preserve"> </w:t>
      </w:r>
      <w:r>
        <w:rPr>
          <w:rFonts w:ascii="Tahoma" w:hAnsi="Tahoma" w:cs="Tahoma"/>
          <w:szCs w:val="24"/>
        </w:rPr>
        <w:t>The</w:t>
      </w:r>
      <w:r w:rsidRPr="009377AD">
        <w:rPr>
          <w:rFonts w:ascii="Tahoma" w:hAnsi="Tahoma" w:cs="Tahoma"/>
          <w:szCs w:val="24"/>
        </w:rPr>
        <w:t xml:space="preserve"> CAG group number </w:t>
      </w:r>
      <w:r>
        <w:rPr>
          <w:rFonts w:ascii="Tahoma" w:hAnsi="Tahoma" w:cs="Tahoma"/>
          <w:szCs w:val="24"/>
        </w:rPr>
        <w:t>should be written next to the appointment date.</w:t>
      </w:r>
    </w:p>
    <w:p w14:paraId="73A038EC" w14:textId="77777777" w:rsidR="0084413C" w:rsidRPr="00712115" w:rsidRDefault="0084413C" w:rsidP="0025194A">
      <w:pPr>
        <w:pStyle w:val="ListParagraph"/>
        <w:numPr>
          <w:ilvl w:val="1"/>
          <w:numId w:val="70"/>
        </w:numPr>
        <w:spacing w:after="100"/>
        <w:rPr>
          <w:rFonts w:ascii="Tahoma" w:hAnsi="Tahoma" w:cs="Tahoma"/>
          <w:szCs w:val="24"/>
        </w:rPr>
      </w:pPr>
      <w:r w:rsidRPr="005F0749">
        <w:rPr>
          <w:rFonts w:ascii="Tahoma" w:hAnsi="Tahoma" w:cs="Tahoma"/>
          <w:b/>
          <w:szCs w:val="24"/>
        </w:rPr>
        <w:t>Label</w:t>
      </w:r>
      <w:r>
        <w:rPr>
          <w:rFonts w:ascii="Tahoma" w:hAnsi="Tahoma" w:cs="Tahoma"/>
          <w:szCs w:val="24"/>
        </w:rPr>
        <w:t xml:space="preserve"> each CAG members ART patient file with a sticker on the upper right corner of the cover.</w:t>
      </w:r>
    </w:p>
    <w:p w14:paraId="64B49B8F" w14:textId="77777777" w:rsidR="0084413C" w:rsidRPr="005223C0"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 xml:space="preserve">Work with clinic </w:t>
      </w:r>
      <w:r w:rsidRPr="00AD208E">
        <w:rPr>
          <w:rFonts w:ascii="Tahoma" w:hAnsi="Tahoma" w:cs="Tahoma"/>
          <w:szCs w:val="24"/>
        </w:rPr>
        <w:t>staff to identify an appropriate separate location for CAG member file storage</w:t>
      </w:r>
      <w:r>
        <w:rPr>
          <w:rFonts w:ascii="Tahoma" w:hAnsi="Tahoma" w:cs="Tahoma"/>
          <w:szCs w:val="24"/>
        </w:rPr>
        <w:t xml:space="preserve"> if possible/feasible</w:t>
      </w:r>
    </w:p>
    <w:p w14:paraId="7FC0B774" w14:textId="77777777" w:rsidR="0084413C" w:rsidRDefault="0084413C" w:rsidP="0025194A">
      <w:pPr>
        <w:pStyle w:val="ListParagraph"/>
        <w:numPr>
          <w:ilvl w:val="1"/>
          <w:numId w:val="70"/>
        </w:numPr>
        <w:spacing w:after="100"/>
        <w:rPr>
          <w:rFonts w:ascii="Tahoma" w:hAnsi="Tahoma" w:cs="Tahoma"/>
          <w:szCs w:val="24"/>
        </w:rPr>
      </w:pPr>
      <w:r w:rsidRPr="00F81A2C">
        <w:rPr>
          <w:rFonts w:ascii="Tahoma" w:hAnsi="Tahoma" w:cs="Tahoma"/>
          <w:szCs w:val="24"/>
        </w:rPr>
        <w:t>Work with clinic staff t</w:t>
      </w:r>
      <w:r>
        <w:rPr>
          <w:rFonts w:ascii="Tahoma" w:hAnsi="Tahoma" w:cs="Tahoma"/>
          <w:szCs w:val="24"/>
        </w:rPr>
        <w:t>o ensure they are aware of the C</w:t>
      </w:r>
      <w:r w:rsidRPr="00F81A2C">
        <w:rPr>
          <w:rFonts w:ascii="Tahoma" w:hAnsi="Tahoma" w:cs="Tahoma"/>
          <w:szCs w:val="24"/>
        </w:rPr>
        <w:t>AG filing system</w:t>
      </w:r>
    </w:p>
    <w:p w14:paraId="1F4ADCAC" w14:textId="77777777" w:rsidR="0084413C" w:rsidRPr="00DE6FC0" w:rsidRDefault="0084413C" w:rsidP="0025194A">
      <w:pPr>
        <w:pStyle w:val="ListParagraph"/>
        <w:ind w:left="1080"/>
        <w:rPr>
          <w:rFonts w:ascii="Tahoma" w:hAnsi="Tahoma" w:cs="Tahoma"/>
          <w:szCs w:val="24"/>
          <w:u w:val="single"/>
        </w:rPr>
      </w:pPr>
    </w:p>
    <w:p w14:paraId="16006BF5" w14:textId="77777777" w:rsidR="0084413C" w:rsidRPr="00712115" w:rsidRDefault="0084413C" w:rsidP="0025194A">
      <w:pPr>
        <w:pStyle w:val="ListParagraph"/>
        <w:numPr>
          <w:ilvl w:val="0"/>
          <w:numId w:val="70"/>
        </w:numPr>
        <w:spacing w:after="100"/>
        <w:rPr>
          <w:rFonts w:ascii="Tahoma" w:hAnsi="Tahoma" w:cs="Tahoma"/>
          <w:szCs w:val="24"/>
          <w:u w:val="single"/>
        </w:rPr>
      </w:pPr>
      <w:r>
        <w:rPr>
          <w:rFonts w:ascii="Tahoma" w:hAnsi="Tahoma" w:cs="Tahoma"/>
          <w:szCs w:val="24"/>
          <w:u w:val="single"/>
        </w:rPr>
        <w:t>Procedures for routine monthly visit of a CAG member</w:t>
      </w:r>
    </w:p>
    <w:p w14:paraId="293A55B2" w14:textId="68FB6D28" w:rsidR="0084413C" w:rsidRPr="00C26C7B"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 xml:space="preserve">The </w:t>
      </w:r>
      <w:r w:rsidR="00EE7A1F">
        <w:rPr>
          <w:rFonts w:ascii="Tahoma" w:hAnsi="Tahoma" w:cs="Tahoma"/>
          <w:szCs w:val="24"/>
        </w:rPr>
        <w:t>HCW supervisor</w:t>
      </w:r>
      <w:r>
        <w:rPr>
          <w:rFonts w:ascii="Tahoma" w:hAnsi="Tahoma" w:cs="Tahoma"/>
          <w:szCs w:val="24"/>
        </w:rPr>
        <w:t xml:space="preserve"> should communicate the upcoming clinic visits using the </w:t>
      </w:r>
      <w:r w:rsidRPr="008C024F">
        <w:rPr>
          <w:rFonts w:ascii="Tahoma" w:hAnsi="Tahoma" w:cs="Tahoma"/>
          <w:b/>
          <w:szCs w:val="24"/>
        </w:rPr>
        <w:t>CAG</w:t>
      </w:r>
      <w:r>
        <w:rPr>
          <w:rFonts w:ascii="Tahoma" w:hAnsi="Tahoma" w:cs="Tahoma"/>
          <w:szCs w:val="24"/>
        </w:rPr>
        <w:t xml:space="preserve"> </w:t>
      </w:r>
      <w:r w:rsidRPr="008C024F">
        <w:rPr>
          <w:rFonts w:ascii="Tahoma" w:hAnsi="Tahoma" w:cs="Tahoma"/>
          <w:b/>
          <w:szCs w:val="24"/>
        </w:rPr>
        <w:t xml:space="preserve">Appointment </w:t>
      </w:r>
      <w:r>
        <w:rPr>
          <w:rFonts w:ascii="Tahoma" w:hAnsi="Tahoma" w:cs="Tahoma"/>
          <w:b/>
          <w:szCs w:val="24"/>
        </w:rPr>
        <w:t>Diary</w:t>
      </w:r>
      <w:r>
        <w:rPr>
          <w:rFonts w:ascii="Tahoma" w:hAnsi="Tahoma" w:cs="Tahoma"/>
          <w:szCs w:val="24"/>
        </w:rPr>
        <w:t xml:space="preserve"> to the lay HCW on a weekly basis.</w:t>
      </w:r>
    </w:p>
    <w:p w14:paraId="3DF65047" w14:textId="109787B4" w:rsidR="0084413C" w:rsidRPr="00B16128" w:rsidRDefault="0084413C" w:rsidP="0025194A">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 xml:space="preserve">The </w:t>
      </w:r>
      <w:r w:rsidR="00C04291">
        <w:rPr>
          <w:rFonts w:ascii="Tahoma" w:eastAsia="Times New Roman" w:hAnsi="Tahoma" w:cs="Tahoma"/>
          <w:color w:val="000000"/>
          <w:szCs w:val="24"/>
        </w:rPr>
        <w:t xml:space="preserve">HCW supervisor </w:t>
      </w:r>
      <w:r>
        <w:rPr>
          <w:rFonts w:ascii="Tahoma" w:eastAsia="Times New Roman" w:hAnsi="Tahoma" w:cs="Tahoma"/>
          <w:color w:val="000000"/>
          <w:szCs w:val="24"/>
        </w:rPr>
        <w:t xml:space="preserve">should pull </w:t>
      </w:r>
      <w:r w:rsidRPr="0034386E">
        <w:rPr>
          <w:rFonts w:ascii="Tahoma" w:eastAsia="Times New Roman" w:hAnsi="Tahoma" w:cs="Tahoma"/>
          <w:color w:val="000000"/>
          <w:szCs w:val="24"/>
        </w:rPr>
        <w:t xml:space="preserve">CAG members’ </w:t>
      </w:r>
      <w:r>
        <w:rPr>
          <w:rFonts w:ascii="Tahoma" w:eastAsia="Times New Roman" w:hAnsi="Tahoma" w:cs="Tahoma"/>
          <w:color w:val="000000"/>
          <w:szCs w:val="24"/>
        </w:rPr>
        <w:t>ART files</w:t>
      </w:r>
      <w:r w:rsidRPr="0034386E">
        <w:rPr>
          <w:rFonts w:ascii="Tahoma" w:eastAsia="Times New Roman" w:hAnsi="Tahoma" w:cs="Tahoma"/>
          <w:color w:val="000000"/>
          <w:szCs w:val="24"/>
        </w:rPr>
        <w:t xml:space="preserve"> </w:t>
      </w:r>
      <w:r>
        <w:rPr>
          <w:rFonts w:ascii="Tahoma" w:eastAsia="Times New Roman" w:hAnsi="Tahoma" w:cs="Tahoma"/>
          <w:color w:val="000000"/>
          <w:szCs w:val="24"/>
        </w:rPr>
        <w:t xml:space="preserve">from storage location at least one day </w:t>
      </w:r>
      <w:r w:rsidRPr="0034386E">
        <w:rPr>
          <w:rFonts w:ascii="Tahoma" w:eastAsia="Times New Roman" w:hAnsi="Tahoma" w:cs="Tahoma"/>
          <w:color w:val="000000"/>
          <w:szCs w:val="24"/>
        </w:rPr>
        <w:t xml:space="preserve">prior to the monthly visit </w:t>
      </w:r>
      <w:r>
        <w:rPr>
          <w:rFonts w:ascii="Tahoma" w:eastAsia="Times New Roman" w:hAnsi="Tahoma" w:cs="Tahoma"/>
          <w:color w:val="000000"/>
          <w:szCs w:val="24"/>
        </w:rPr>
        <w:t>of</w:t>
      </w:r>
      <w:r w:rsidRPr="0034386E">
        <w:rPr>
          <w:rFonts w:ascii="Tahoma" w:eastAsia="Times New Roman" w:hAnsi="Tahoma" w:cs="Tahoma"/>
          <w:color w:val="000000"/>
          <w:szCs w:val="24"/>
        </w:rPr>
        <w:t xml:space="preserve"> </w:t>
      </w:r>
      <w:r>
        <w:rPr>
          <w:rFonts w:ascii="Tahoma" w:eastAsia="Times New Roman" w:hAnsi="Tahoma" w:cs="Tahoma"/>
          <w:color w:val="000000"/>
          <w:szCs w:val="24"/>
        </w:rPr>
        <w:t>a CAG member and give them to the pharmacy technologist</w:t>
      </w:r>
      <w:r w:rsidR="00C04291">
        <w:rPr>
          <w:rFonts w:ascii="Tahoma" w:eastAsia="Times New Roman" w:hAnsi="Tahoma" w:cs="Tahoma"/>
          <w:color w:val="000000"/>
          <w:szCs w:val="24"/>
        </w:rPr>
        <w:t xml:space="preserve"> for pre-packing and labeling of drugs</w:t>
      </w:r>
      <w:r>
        <w:rPr>
          <w:rFonts w:ascii="Tahoma" w:eastAsia="Times New Roman" w:hAnsi="Tahoma" w:cs="Tahoma"/>
          <w:color w:val="000000"/>
          <w:szCs w:val="24"/>
        </w:rPr>
        <w:t>.</w:t>
      </w:r>
    </w:p>
    <w:p w14:paraId="2D7279A1" w14:textId="7A47F6E1" w:rsidR="0084413C" w:rsidRPr="00FB7828" w:rsidRDefault="0084413C" w:rsidP="0025194A">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 xml:space="preserve">After the pharmacy technologist has prepared the medications for all the CAG members, the </w:t>
      </w:r>
      <w:r w:rsidR="00EE7A1F">
        <w:rPr>
          <w:rFonts w:ascii="Tahoma" w:eastAsia="Times New Roman" w:hAnsi="Tahoma" w:cs="Tahoma"/>
          <w:color w:val="000000"/>
          <w:szCs w:val="24"/>
        </w:rPr>
        <w:t xml:space="preserve">HCW supervisor </w:t>
      </w:r>
      <w:r>
        <w:rPr>
          <w:rFonts w:ascii="Tahoma" w:eastAsia="Times New Roman" w:hAnsi="Tahoma" w:cs="Tahoma"/>
          <w:color w:val="000000"/>
          <w:szCs w:val="24"/>
        </w:rPr>
        <w:t>should retrieve the members’ files and provide them to the triage nurse on the day of the CAG member visit.</w:t>
      </w:r>
    </w:p>
    <w:p w14:paraId="1BB0D40E" w14:textId="795D67A8" w:rsidR="0084413C" w:rsidRPr="00B16128" w:rsidRDefault="0084413C" w:rsidP="0025194A">
      <w:pPr>
        <w:pStyle w:val="ListParagraph"/>
        <w:numPr>
          <w:ilvl w:val="1"/>
          <w:numId w:val="70"/>
        </w:numPr>
        <w:spacing w:after="0"/>
        <w:rPr>
          <w:rFonts w:ascii="Tahoma" w:hAnsi="Tahoma" w:cs="Tahoma"/>
          <w:szCs w:val="24"/>
          <w:u w:val="single"/>
          <w:lang w:val="en-GB"/>
        </w:rPr>
      </w:pPr>
      <w:r>
        <w:rPr>
          <w:rFonts w:ascii="Tahoma" w:hAnsi="Tahoma" w:cs="Tahoma"/>
          <w:szCs w:val="24"/>
        </w:rPr>
        <w:t>After the monthly visit of a CAG member, the</w:t>
      </w:r>
      <w:r w:rsidR="00EE7A1F" w:rsidRPr="00EE7A1F">
        <w:rPr>
          <w:rFonts w:ascii="Tahoma" w:hAnsi="Tahoma" w:cs="Tahoma"/>
          <w:szCs w:val="24"/>
        </w:rPr>
        <w:t xml:space="preserve"> </w:t>
      </w:r>
      <w:r w:rsidR="00EE7A1F">
        <w:rPr>
          <w:rFonts w:ascii="Tahoma" w:hAnsi="Tahoma" w:cs="Tahoma"/>
          <w:szCs w:val="24"/>
        </w:rPr>
        <w:t>HCW supervisor</w:t>
      </w:r>
      <w:r w:rsidR="00EE7A1F" w:rsidRPr="009377AD">
        <w:rPr>
          <w:rFonts w:ascii="Tahoma" w:hAnsi="Tahoma" w:cs="Tahoma"/>
          <w:szCs w:val="24"/>
        </w:rPr>
        <w:t xml:space="preserve"> </w:t>
      </w:r>
      <w:r>
        <w:rPr>
          <w:rFonts w:ascii="Tahoma" w:hAnsi="Tahoma" w:cs="Tahoma"/>
          <w:szCs w:val="24"/>
        </w:rPr>
        <w:t>should b</w:t>
      </w:r>
      <w:r w:rsidRPr="00B16128">
        <w:rPr>
          <w:rFonts w:ascii="Tahoma" w:hAnsi="Tahoma" w:cs="Tahoma"/>
          <w:szCs w:val="24"/>
        </w:rPr>
        <w:t>ring CAG member ART files</w:t>
      </w:r>
      <w:r w:rsidR="00C85DA4">
        <w:rPr>
          <w:rFonts w:ascii="Tahoma" w:hAnsi="Tahoma" w:cs="Tahoma"/>
          <w:szCs w:val="24"/>
        </w:rPr>
        <w:t xml:space="preserve"> (with completed pharmacy </w:t>
      </w:r>
      <w:r w:rsidRPr="00B16128">
        <w:rPr>
          <w:rFonts w:ascii="Tahoma" w:hAnsi="Tahoma" w:cs="Tahoma"/>
          <w:szCs w:val="24"/>
        </w:rPr>
        <w:t>forms) to the data cle</w:t>
      </w:r>
      <w:r w:rsidR="00C85DA4">
        <w:rPr>
          <w:rFonts w:ascii="Tahoma" w:hAnsi="Tahoma" w:cs="Tahoma"/>
          <w:szCs w:val="24"/>
        </w:rPr>
        <w:t xml:space="preserve">rks’ office for </w:t>
      </w:r>
      <w:r w:rsidRPr="00B16128">
        <w:rPr>
          <w:rFonts w:ascii="Tahoma" w:hAnsi="Tahoma" w:cs="Tahoma"/>
          <w:szCs w:val="24"/>
        </w:rPr>
        <w:t>data entry</w:t>
      </w:r>
      <w:r>
        <w:rPr>
          <w:rFonts w:ascii="Tahoma" w:hAnsi="Tahoma" w:cs="Tahoma"/>
          <w:szCs w:val="24"/>
        </w:rPr>
        <w:t>.</w:t>
      </w:r>
      <w:r w:rsidRPr="00B16128">
        <w:rPr>
          <w:rFonts w:ascii="Tahoma" w:hAnsi="Tahoma" w:cs="Tahoma"/>
          <w:szCs w:val="24"/>
        </w:rPr>
        <w:t xml:space="preserve"> </w:t>
      </w:r>
    </w:p>
    <w:p w14:paraId="69C3EA43" w14:textId="70C664CE" w:rsidR="0084413C" w:rsidRPr="00F5515A" w:rsidRDefault="0084413C" w:rsidP="0025194A">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 xml:space="preserve">The </w:t>
      </w:r>
      <w:r w:rsidR="00EE7A1F" w:rsidRPr="00EE7A1F">
        <w:rPr>
          <w:rFonts w:ascii="Tahoma" w:eastAsia="Times New Roman" w:hAnsi="Tahoma" w:cs="Tahoma"/>
          <w:color w:val="000000"/>
          <w:szCs w:val="24"/>
        </w:rPr>
        <w:t xml:space="preserve">HCW </w:t>
      </w:r>
      <w:r w:rsidR="00EE7A1F">
        <w:rPr>
          <w:rFonts w:ascii="Tahoma" w:eastAsia="Times New Roman" w:hAnsi="Tahoma" w:cs="Tahoma"/>
          <w:color w:val="000000"/>
          <w:szCs w:val="24"/>
        </w:rPr>
        <w:t>supervisor</w:t>
      </w:r>
      <w:r w:rsidR="00C04291">
        <w:rPr>
          <w:rFonts w:ascii="Tahoma" w:eastAsia="Times New Roman" w:hAnsi="Tahoma" w:cs="Tahoma"/>
          <w:color w:val="000000"/>
          <w:szCs w:val="24"/>
        </w:rPr>
        <w:t xml:space="preserve"> </w:t>
      </w:r>
      <w:r>
        <w:rPr>
          <w:rFonts w:ascii="Tahoma" w:eastAsia="Times New Roman" w:hAnsi="Tahoma" w:cs="Tahoma"/>
          <w:color w:val="000000"/>
          <w:szCs w:val="24"/>
        </w:rPr>
        <w:t xml:space="preserve">should place CAG members’ files back into designated storage space after </w:t>
      </w:r>
      <w:r w:rsidR="00C85DA4">
        <w:rPr>
          <w:rFonts w:ascii="Tahoma" w:eastAsia="Times New Roman" w:hAnsi="Tahoma" w:cs="Tahoma"/>
          <w:color w:val="000000"/>
          <w:szCs w:val="24"/>
        </w:rPr>
        <w:t xml:space="preserve">forms entered into </w:t>
      </w:r>
      <w:r w:rsidR="00EE7A1F">
        <w:rPr>
          <w:rFonts w:ascii="Tahoma" w:eastAsia="Times New Roman" w:hAnsi="Tahoma" w:cs="Tahoma"/>
          <w:color w:val="000000"/>
          <w:szCs w:val="24"/>
        </w:rPr>
        <w:t xml:space="preserve">central database </w:t>
      </w:r>
      <w:r>
        <w:rPr>
          <w:rFonts w:ascii="Tahoma" w:eastAsia="Times New Roman" w:hAnsi="Tahoma" w:cs="Tahoma"/>
          <w:color w:val="000000"/>
          <w:szCs w:val="24"/>
        </w:rPr>
        <w:t>by data associate.</w:t>
      </w:r>
    </w:p>
    <w:p w14:paraId="1BFEE9A1" w14:textId="77777777" w:rsidR="0084413C" w:rsidRPr="00C26C7B" w:rsidRDefault="0084413C" w:rsidP="0025194A">
      <w:pPr>
        <w:pStyle w:val="ListParagraph"/>
        <w:ind w:left="1080"/>
        <w:rPr>
          <w:rFonts w:ascii="Tahoma" w:hAnsi="Tahoma" w:cs="Tahoma"/>
          <w:szCs w:val="24"/>
          <w:u w:val="single"/>
        </w:rPr>
      </w:pPr>
    </w:p>
    <w:p w14:paraId="1D557E70" w14:textId="77777777" w:rsidR="0084413C" w:rsidRPr="00712115" w:rsidRDefault="0084413C" w:rsidP="0025194A">
      <w:pPr>
        <w:pStyle w:val="ListParagraph"/>
        <w:numPr>
          <w:ilvl w:val="0"/>
          <w:numId w:val="70"/>
        </w:numPr>
        <w:spacing w:after="100"/>
        <w:rPr>
          <w:rFonts w:ascii="Tahoma" w:hAnsi="Tahoma" w:cs="Tahoma"/>
          <w:szCs w:val="24"/>
          <w:u w:val="single"/>
        </w:rPr>
      </w:pPr>
      <w:r w:rsidRPr="00712115">
        <w:rPr>
          <w:rFonts w:ascii="Tahoma" w:hAnsi="Tahoma" w:cs="Tahoma"/>
          <w:szCs w:val="24"/>
          <w:u w:val="single"/>
        </w:rPr>
        <w:t>Procedures for managing up-referrals and down-referrals</w:t>
      </w:r>
    </w:p>
    <w:p w14:paraId="73E043F5" w14:textId="77777777" w:rsidR="0084413C" w:rsidRPr="00D06F2C"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Work with clinic staff to facilitate a clinic visit for any CAG member needing up-referral to the facility (either temporarily or permanently). A patient may be temporarily up-referred to the clinic because they are ill. A patient may be permanently up-referred if they no longer want to be in a CAG, are pregnant, or it was determined that they must leave a CAG due to misconduct.</w:t>
      </w:r>
    </w:p>
    <w:p w14:paraId="7D9C13D3" w14:textId="77777777" w:rsidR="0084413C" w:rsidRPr="00D06F2C"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After the clinic visit, consult with the clinician and other clinic staff to determine whether an up-referred patient will need additional clinic visits or whether they can continue the clinic visit schedule assigned to them in their CAG. Determine if they will continue receiving medications through the CAG or through the clinic. Notify the lay HCW of this information so that the lay HCW can inform the CAG group.</w:t>
      </w:r>
    </w:p>
    <w:p w14:paraId="67B16F60" w14:textId="1EDA544F" w:rsidR="0084413C" w:rsidRPr="008C313F"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lastRenderedPageBreak/>
        <w:t xml:space="preserve">If a CAG member requires additional special clinical visits due to illness, the </w:t>
      </w:r>
      <w:r w:rsidR="00EE7A1F">
        <w:rPr>
          <w:rFonts w:ascii="Tahoma" w:hAnsi="Tahoma" w:cs="Tahoma"/>
          <w:szCs w:val="24"/>
        </w:rPr>
        <w:t xml:space="preserve">HCW supervisor </w:t>
      </w:r>
      <w:r>
        <w:rPr>
          <w:rFonts w:ascii="Tahoma" w:hAnsi="Tahoma" w:cs="Tahoma"/>
          <w:szCs w:val="24"/>
        </w:rPr>
        <w:t xml:space="preserve">should communicate with the clinician and other clinic staff after every visit to determine the status of the patient. The </w:t>
      </w:r>
      <w:r w:rsidR="00EE7A1F">
        <w:rPr>
          <w:rFonts w:ascii="Tahoma" w:hAnsi="Tahoma" w:cs="Tahoma"/>
          <w:szCs w:val="24"/>
        </w:rPr>
        <w:t xml:space="preserve">HCW </w:t>
      </w:r>
      <w:r w:rsidR="00D268D7">
        <w:rPr>
          <w:rFonts w:ascii="Tahoma" w:hAnsi="Tahoma" w:cs="Tahoma"/>
          <w:szCs w:val="24"/>
        </w:rPr>
        <w:t>supervisor will</w:t>
      </w:r>
      <w:r>
        <w:rPr>
          <w:rFonts w:ascii="Tahoma" w:hAnsi="Tahoma" w:cs="Tahoma"/>
          <w:szCs w:val="24"/>
        </w:rPr>
        <w:t xml:space="preserve"> communicate with the lay HCW regularly to adjust the clinic visit schedule and medication pick-up for the entire CAG accordingly.</w:t>
      </w:r>
    </w:p>
    <w:p w14:paraId="1D0A9B1B" w14:textId="5D6D3D4D" w:rsidR="0084413C" w:rsidRPr="00E830A1"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 xml:space="preserve">For patients who are up-referred because they are pregnant, the </w:t>
      </w:r>
      <w:r w:rsidR="00EE7A1F">
        <w:rPr>
          <w:rFonts w:ascii="Tahoma" w:hAnsi="Tahoma" w:cs="Tahoma"/>
          <w:szCs w:val="24"/>
        </w:rPr>
        <w:t xml:space="preserve">HCW </w:t>
      </w:r>
      <w:r w:rsidR="00D268D7">
        <w:rPr>
          <w:rFonts w:ascii="Tahoma" w:hAnsi="Tahoma" w:cs="Tahoma"/>
          <w:szCs w:val="24"/>
        </w:rPr>
        <w:t>supervisor should</w:t>
      </w:r>
      <w:r>
        <w:rPr>
          <w:rFonts w:ascii="Tahoma" w:hAnsi="Tahoma" w:cs="Tahoma"/>
          <w:szCs w:val="24"/>
        </w:rPr>
        <w:t xml:space="preserve"> facilitate a visit to the MCH department.</w:t>
      </w:r>
    </w:p>
    <w:p w14:paraId="3AED1D7F" w14:textId="16D26A5D" w:rsidR="0084413C" w:rsidRPr="00E830A1" w:rsidRDefault="0084413C" w:rsidP="0025194A">
      <w:pPr>
        <w:pStyle w:val="ListParagraph"/>
        <w:numPr>
          <w:ilvl w:val="1"/>
          <w:numId w:val="70"/>
        </w:numPr>
        <w:spacing w:after="100"/>
        <w:rPr>
          <w:rFonts w:ascii="Tahoma" w:hAnsi="Tahoma" w:cs="Tahoma"/>
          <w:szCs w:val="24"/>
          <w:u w:val="single"/>
        </w:rPr>
      </w:pPr>
      <w:r w:rsidRPr="00E830A1">
        <w:rPr>
          <w:rFonts w:ascii="Tahoma" w:eastAsia="Times New Roman" w:hAnsi="Tahoma" w:cs="Tahoma"/>
          <w:color w:val="000000"/>
          <w:szCs w:val="24"/>
        </w:rPr>
        <w:t xml:space="preserve">If a CAG member is being permanently up-referred after a CAG meeting they should be given a </w:t>
      </w:r>
      <w:r w:rsidR="00D268D7" w:rsidRPr="00E830A1">
        <w:rPr>
          <w:rFonts w:ascii="Tahoma" w:eastAsia="Times New Roman" w:hAnsi="Tahoma" w:cs="Tahoma"/>
          <w:color w:val="000000"/>
          <w:szCs w:val="24"/>
        </w:rPr>
        <w:t>1-month</w:t>
      </w:r>
      <w:r w:rsidRPr="00E830A1">
        <w:rPr>
          <w:rFonts w:ascii="Tahoma" w:eastAsia="Times New Roman" w:hAnsi="Tahoma" w:cs="Tahoma"/>
          <w:color w:val="000000"/>
          <w:szCs w:val="24"/>
        </w:rPr>
        <w:t xml:space="preserve"> supply of medications until they are linked back into routine care</w:t>
      </w:r>
    </w:p>
    <w:p w14:paraId="24CDA0FF" w14:textId="77777777" w:rsidR="0084413C" w:rsidRPr="00603468" w:rsidRDefault="0084413C" w:rsidP="0025194A">
      <w:pPr>
        <w:rPr>
          <w:rFonts w:ascii="Tahoma" w:hAnsi="Tahoma" w:cs="Tahoma"/>
          <w:szCs w:val="24"/>
          <w:u w:val="single"/>
        </w:rPr>
      </w:pPr>
    </w:p>
    <w:p w14:paraId="7FA6242F" w14:textId="77777777" w:rsidR="0084413C" w:rsidRPr="00B70149" w:rsidRDefault="0084413C" w:rsidP="0025194A">
      <w:pPr>
        <w:pStyle w:val="ListParagraph"/>
        <w:numPr>
          <w:ilvl w:val="0"/>
          <w:numId w:val="70"/>
        </w:numPr>
        <w:spacing w:after="100"/>
        <w:rPr>
          <w:rFonts w:ascii="Tahoma" w:hAnsi="Tahoma" w:cs="Tahoma"/>
          <w:szCs w:val="24"/>
          <w:u w:val="single"/>
        </w:rPr>
      </w:pPr>
      <w:r>
        <w:rPr>
          <w:rFonts w:ascii="Tahoma" w:hAnsi="Tahoma" w:cs="Tahoma"/>
          <w:szCs w:val="24"/>
          <w:u w:val="single"/>
        </w:rPr>
        <w:t>Procedures for managing a CAG member who missed a group meeting or clinic visit</w:t>
      </w:r>
    </w:p>
    <w:p w14:paraId="23C71F34" w14:textId="2BF398A0" w:rsidR="0084413C" w:rsidRPr="00BE4278" w:rsidRDefault="0084413C" w:rsidP="0025194A">
      <w:pPr>
        <w:pStyle w:val="ListParagraph"/>
        <w:numPr>
          <w:ilvl w:val="1"/>
          <w:numId w:val="70"/>
        </w:numPr>
        <w:spacing w:after="100"/>
        <w:rPr>
          <w:rFonts w:ascii="Tahoma" w:hAnsi="Tahoma" w:cs="Tahoma"/>
          <w:szCs w:val="24"/>
          <w:u w:val="single"/>
        </w:rPr>
      </w:pPr>
      <w:r>
        <w:rPr>
          <w:rFonts w:ascii="Tahoma" w:hAnsi="Tahoma" w:cs="Tahoma"/>
          <w:szCs w:val="24"/>
        </w:rPr>
        <w:t xml:space="preserve">If the </w:t>
      </w:r>
      <w:r w:rsidR="00EE7A1F">
        <w:rPr>
          <w:rFonts w:ascii="Tahoma" w:hAnsi="Tahoma" w:cs="Tahoma"/>
          <w:szCs w:val="24"/>
        </w:rPr>
        <w:t xml:space="preserve">HCW </w:t>
      </w:r>
      <w:r w:rsidR="00D268D7">
        <w:rPr>
          <w:rFonts w:ascii="Tahoma" w:hAnsi="Tahoma" w:cs="Tahoma"/>
          <w:szCs w:val="24"/>
        </w:rPr>
        <w:t>supervisor is</w:t>
      </w:r>
      <w:r>
        <w:rPr>
          <w:rFonts w:ascii="Tahoma" w:hAnsi="Tahoma" w:cs="Tahoma"/>
          <w:szCs w:val="24"/>
        </w:rPr>
        <w:t xml:space="preserve"> notified of a patient who missed a CAG meeting or clinic visit (and could not be located by the CAG leader or other group members), the </w:t>
      </w:r>
      <w:r w:rsidR="00EE7A1F">
        <w:rPr>
          <w:rFonts w:ascii="Tahoma" w:hAnsi="Tahoma" w:cs="Tahoma"/>
          <w:szCs w:val="24"/>
        </w:rPr>
        <w:t xml:space="preserve">HCW </w:t>
      </w:r>
      <w:r w:rsidR="00D268D7">
        <w:rPr>
          <w:rFonts w:ascii="Tahoma" w:hAnsi="Tahoma" w:cs="Tahoma"/>
          <w:szCs w:val="24"/>
        </w:rPr>
        <w:t>supervisor should</w:t>
      </w:r>
      <w:r>
        <w:rPr>
          <w:rFonts w:ascii="Tahoma" w:hAnsi="Tahoma" w:cs="Tahoma"/>
          <w:szCs w:val="24"/>
        </w:rPr>
        <w:t xml:space="preserve"> communicate with the clinic tracing staff in order to ensure that the patient is </w:t>
      </w:r>
      <w:r w:rsidRPr="00AD208E">
        <w:rPr>
          <w:rFonts w:ascii="Tahoma" w:hAnsi="Tahoma" w:cs="Tahoma"/>
          <w:szCs w:val="24"/>
        </w:rPr>
        <w:t xml:space="preserve">traced according to current clinic </w:t>
      </w:r>
      <w:r>
        <w:rPr>
          <w:rFonts w:ascii="Tahoma" w:hAnsi="Tahoma" w:cs="Tahoma"/>
          <w:szCs w:val="24"/>
        </w:rPr>
        <w:t>standards.</w:t>
      </w:r>
    </w:p>
    <w:p w14:paraId="2904D8BF" w14:textId="77777777" w:rsidR="0084413C" w:rsidRDefault="0084413C" w:rsidP="0025194A">
      <w:pPr>
        <w:pStyle w:val="ListParagraph"/>
        <w:ind w:left="1080"/>
        <w:rPr>
          <w:rFonts w:ascii="Tahoma" w:hAnsi="Tahoma" w:cs="Tahoma"/>
          <w:szCs w:val="24"/>
        </w:rPr>
      </w:pPr>
    </w:p>
    <w:p w14:paraId="39FBDC79" w14:textId="77777777" w:rsidR="0084413C" w:rsidRDefault="0084413C" w:rsidP="0025194A">
      <w:pPr>
        <w:pStyle w:val="ListParagraph"/>
        <w:ind w:left="1080"/>
        <w:rPr>
          <w:rFonts w:ascii="Tahoma" w:hAnsi="Tahoma" w:cs="Tahoma"/>
          <w:szCs w:val="24"/>
        </w:rPr>
      </w:pPr>
      <w:r>
        <w:rPr>
          <w:rFonts w:ascii="Tahoma" w:hAnsi="Tahoma" w:cs="Tahoma"/>
          <w:szCs w:val="24"/>
        </w:rPr>
        <w:t>If the missing patient returns to clinic:</w:t>
      </w:r>
    </w:p>
    <w:p w14:paraId="0E45D392" w14:textId="77777777" w:rsidR="0084413C" w:rsidRPr="004212D6" w:rsidRDefault="0084413C" w:rsidP="0025194A">
      <w:pPr>
        <w:pStyle w:val="ListParagraph"/>
        <w:numPr>
          <w:ilvl w:val="2"/>
          <w:numId w:val="70"/>
        </w:numPr>
        <w:spacing w:after="100"/>
        <w:rPr>
          <w:rFonts w:ascii="Tahoma" w:hAnsi="Tahoma" w:cs="Tahoma"/>
          <w:szCs w:val="24"/>
          <w:u w:val="single"/>
        </w:rPr>
      </w:pPr>
      <w:r>
        <w:rPr>
          <w:rFonts w:ascii="Tahoma" w:hAnsi="Tahoma" w:cs="Tahoma"/>
          <w:szCs w:val="24"/>
          <w:lang w:val="en-GB"/>
        </w:rPr>
        <w:t>d</w:t>
      </w:r>
      <w:r w:rsidRPr="001F5AF0">
        <w:rPr>
          <w:rFonts w:ascii="Tahoma" w:hAnsi="Tahoma" w:cs="Tahoma"/>
          <w:szCs w:val="24"/>
          <w:lang w:val="en-GB"/>
        </w:rPr>
        <w:t xml:space="preserve">etermine if he feels ill or </w:t>
      </w:r>
      <w:r>
        <w:rPr>
          <w:rFonts w:ascii="Tahoma" w:hAnsi="Tahoma" w:cs="Tahoma"/>
          <w:szCs w:val="24"/>
          <w:lang w:val="en-GB"/>
        </w:rPr>
        <w:t>is due for a clinical visit</w:t>
      </w:r>
      <w:r w:rsidRPr="001F5AF0">
        <w:rPr>
          <w:rFonts w:ascii="Tahoma" w:hAnsi="Tahoma" w:cs="Tahoma"/>
          <w:szCs w:val="24"/>
          <w:lang w:val="en-GB"/>
        </w:rPr>
        <w:t xml:space="preserve"> </w:t>
      </w:r>
    </w:p>
    <w:p w14:paraId="27D231B3" w14:textId="77777777" w:rsidR="0084413C" w:rsidRPr="004212D6" w:rsidRDefault="0084413C" w:rsidP="0025194A">
      <w:pPr>
        <w:pStyle w:val="ListParagraph"/>
        <w:numPr>
          <w:ilvl w:val="2"/>
          <w:numId w:val="70"/>
        </w:numPr>
        <w:spacing w:after="100"/>
        <w:rPr>
          <w:rFonts w:ascii="Tahoma" w:hAnsi="Tahoma" w:cs="Tahoma"/>
          <w:szCs w:val="24"/>
          <w:u w:val="single"/>
        </w:rPr>
      </w:pPr>
      <w:r w:rsidRPr="004212D6">
        <w:rPr>
          <w:rFonts w:ascii="Tahoma" w:hAnsi="Tahoma" w:cs="Tahoma"/>
          <w:szCs w:val="24"/>
          <w:lang w:val="en-GB"/>
        </w:rPr>
        <w:t xml:space="preserve">determine whether the CAG member wants to remain in a CAG or not </w:t>
      </w:r>
    </w:p>
    <w:p w14:paraId="45C97991" w14:textId="77777777" w:rsidR="0084413C" w:rsidRPr="004212D6" w:rsidRDefault="0084413C" w:rsidP="0025194A">
      <w:pPr>
        <w:pStyle w:val="ListParagraph"/>
        <w:numPr>
          <w:ilvl w:val="2"/>
          <w:numId w:val="70"/>
        </w:numPr>
        <w:spacing w:after="100"/>
        <w:rPr>
          <w:rFonts w:ascii="Tahoma" w:hAnsi="Tahoma" w:cs="Tahoma"/>
          <w:szCs w:val="24"/>
          <w:u w:val="single"/>
        </w:rPr>
      </w:pPr>
      <w:r w:rsidRPr="004212D6">
        <w:rPr>
          <w:rFonts w:ascii="Tahoma" w:hAnsi="Tahoma" w:cs="Tahoma"/>
          <w:szCs w:val="24"/>
        </w:rPr>
        <w:t xml:space="preserve">determine the date of the last attended CAG meeting </w:t>
      </w:r>
    </w:p>
    <w:p w14:paraId="5D498BD6" w14:textId="77777777" w:rsidR="0084413C" w:rsidRDefault="0084413C" w:rsidP="0025194A">
      <w:pPr>
        <w:pStyle w:val="ListParagraph"/>
        <w:ind w:left="1080"/>
        <w:rPr>
          <w:rFonts w:ascii="Tahoma" w:hAnsi="Tahoma" w:cs="Tahoma"/>
          <w:szCs w:val="24"/>
        </w:rPr>
      </w:pPr>
    </w:p>
    <w:p w14:paraId="69867A9D" w14:textId="627477DB" w:rsidR="0084413C" w:rsidRDefault="0084413C" w:rsidP="0025194A">
      <w:pPr>
        <w:pStyle w:val="ListParagraph"/>
        <w:numPr>
          <w:ilvl w:val="1"/>
          <w:numId w:val="70"/>
        </w:numPr>
        <w:spacing w:after="100"/>
        <w:rPr>
          <w:rFonts w:ascii="Tahoma" w:hAnsi="Tahoma" w:cs="Tahoma"/>
          <w:szCs w:val="24"/>
        </w:rPr>
      </w:pPr>
      <w:r w:rsidRPr="001F5AF0">
        <w:rPr>
          <w:rFonts w:ascii="Tahoma" w:hAnsi="Tahoma" w:cs="Tahoma"/>
          <w:szCs w:val="24"/>
          <w:lang w:val="en-GB"/>
        </w:rPr>
        <w:t xml:space="preserve">If </w:t>
      </w:r>
      <w:r>
        <w:rPr>
          <w:rFonts w:ascii="Tahoma" w:hAnsi="Tahoma" w:cs="Tahoma"/>
          <w:szCs w:val="24"/>
          <w:lang w:val="en-GB"/>
        </w:rPr>
        <w:t>the patient</w:t>
      </w:r>
      <w:r w:rsidRPr="001F5AF0">
        <w:rPr>
          <w:rFonts w:ascii="Tahoma" w:hAnsi="Tahoma" w:cs="Tahoma"/>
          <w:szCs w:val="24"/>
          <w:lang w:val="en-GB"/>
        </w:rPr>
        <w:t xml:space="preserve"> feels </w:t>
      </w:r>
      <w:r w:rsidRPr="004212D6">
        <w:rPr>
          <w:rFonts w:ascii="Tahoma" w:hAnsi="Tahoma" w:cs="Tahoma"/>
          <w:szCs w:val="24"/>
          <w:u w:val="single"/>
          <w:lang w:val="en-GB"/>
        </w:rPr>
        <w:t>ill</w:t>
      </w:r>
      <w:r w:rsidRPr="00625F51">
        <w:rPr>
          <w:rFonts w:ascii="Tahoma" w:hAnsi="Tahoma" w:cs="Tahoma"/>
          <w:szCs w:val="24"/>
          <w:lang w:val="en-GB"/>
        </w:rPr>
        <w:t xml:space="preserve"> or is due for a clinical visit</w:t>
      </w:r>
      <w:r w:rsidRPr="001F5AF0">
        <w:rPr>
          <w:rFonts w:ascii="Tahoma" w:hAnsi="Tahoma" w:cs="Tahoma"/>
          <w:szCs w:val="24"/>
          <w:lang w:val="en-GB"/>
        </w:rPr>
        <w:t xml:space="preserve">, </w:t>
      </w:r>
      <w:r w:rsidRPr="001F5AF0">
        <w:rPr>
          <w:rFonts w:ascii="Tahoma" w:hAnsi="Tahoma" w:cs="Tahoma"/>
          <w:szCs w:val="24"/>
        </w:rPr>
        <w:t xml:space="preserve">the </w:t>
      </w:r>
      <w:r w:rsidR="00EE7A1F">
        <w:rPr>
          <w:rFonts w:ascii="Tahoma" w:hAnsi="Tahoma" w:cs="Tahoma"/>
          <w:szCs w:val="24"/>
        </w:rPr>
        <w:t xml:space="preserve">HCW </w:t>
      </w:r>
      <w:r w:rsidR="00D268D7">
        <w:rPr>
          <w:rFonts w:ascii="Tahoma" w:hAnsi="Tahoma" w:cs="Tahoma"/>
          <w:szCs w:val="24"/>
        </w:rPr>
        <w:t>supervisor should</w:t>
      </w:r>
      <w:r w:rsidRPr="001F5AF0">
        <w:rPr>
          <w:rFonts w:ascii="Tahoma" w:hAnsi="Tahoma" w:cs="Tahoma"/>
          <w:szCs w:val="24"/>
        </w:rPr>
        <w:t xml:space="preserve"> facilitate a visit with the </w:t>
      </w:r>
      <w:r>
        <w:rPr>
          <w:rFonts w:ascii="Tahoma" w:hAnsi="Tahoma" w:cs="Tahoma"/>
          <w:szCs w:val="24"/>
        </w:rPr>
        <w:t>clinician</w:t>
      </w:r>
      <w:r w:rsidRPr="001F5AF0">
        <w:rPr>
          <w:rFonts w:ascii="Tahoma" w:hAnsi="Tahoma" w:cs="Tahoma"/>
          <w:szCs w:val="24"/>
        </w:rPr>
        <w:t xml:space="preserve"> by communicating with clinic </w:t>
      </w:r>
      <w:r>
        <w:rPr>
          <w:rFonts w:ascii="Tahoma" w:hAnsi="Tahoma" w:cs="Tahoma"/>
          <w:szCs w:val="24"/>
        </w:rPr>
        <w:t>staff</w:t>
      </w:r>
    </w:p>
    <w:p w14:paraId="671ACC1F" w14:textId="77777777" w:rsidR="0084413C" w:rsidRDefault="0084413C" w:rsidP="0025194A">
      <w:pPr>
        <w:pStyle w:val="ListParagraph"/>
        <w:ind w:left="1080"/>
        <w:rPr>
          <w:rFonts w:ascii="Tahoma" w:hAnsi="Tahoma" w:cs="Tahoma"/>
          <w:szCs w:val="24"/>
        </w:rPr>
      </w:pPr>
    </w:p>
    <w:p w14:paraId="0A15C178" w14:textId="77777777" w:rsidR="0084413C" w:rsidRDefault="0084413C" w:rsidP="0025194A">
      <w:pPr>
        <w:pStyle w:val="ListParagraph"/>
        <w:numPr>
          <w:ilvl w:val="1"/>
          <w:numId w:val="70"/>
        </w:numPr>
        <w:spacing w:after="100"/>
        <w:rPr>
          <w:rFonts w:ascii="Tahoma" w:hAnsi="Tahoma" w:cs="Tahoma"/>
          <w:szCs w:val="24"/>
        </w:rPr>
      </w:pPr>
      <w:r w:rsidRPr="004212D6">
        <w:rPr>
          <w:rFonts w:ascii="Tahoma" w:hAnsi="Tahoma" w:cs="Tahoma"/>
          <w:szCs w:val="24"/>
        </w:rPr>
        <w:t xml:space="preserve">If the patient </w:t>
      </w:r>
      <w:r w:rsidRPr="004212D6">
        <w:rPr>
          <w:rFonts w:ascii="Tahoma" w:hAnsi="Tahoma" w:cs="Tahoma"/>
          <w:szCs w:val="24"/>
          <w:u w:val="single"/>
        </w:rPr>
        <w:t>no longer wants to be in a CAG</w:t>
      </w:r>
      <w:r w:rsidRPr="004212D6">
        <w:rPr>
          <w:rFonts w:ascii="Tahoma" w:hAnsi="Tahoma" w:cs="Tahoma"/>
          <w:szCs w:val="24"/>
        </w:rPr>
        <w:t xml:space="preserve">, arrange for a clinic visit. This patient should be considered a departing CAG member and the group medication pick-up for the group should be adjusted accordingly. See the section below on “Procedures for managing the departure of a CAG member” for additional instructions. </w:t>
      </w:r>
    </w:p>
    <w:p w14:paraId="7FABC3E6" w14:textId="77777777" w:rsidR="0084413C" w:rsidRDefault="0084413C" w:rsidP="0025194A">
      <w:pPr>
        <w:pStyle w:val="ListParagraph"/>
        <w:ind w:left="1080"/>
        <w:rPr>
          <w:rFonts w:ascii="Tahoma" w:hAnsi="Tahoma" w:cs="Tahoma"/>
          <w:szCs w:val="24"/>
        </w:rPr>
      </w:pPr>
    </w:p>
    <w:p w14:paraId="7B874E4E" w14:textId="732533D9" w:rsidR="0084413C" w:rsidRPr="00EB0934" w:rsidRDefault="0084413C" w:rsidP="0025194A">
      <w:pPr>
        <w:pStyle w:val="ListParagraph"/>
        <w:numPr>
          <w:ilvl w:val="1"/>
          <w:numId w:val="70"/>
        </w:numPr>
        <w:spacing w:after="100"/>
        <w:rPr>
          <w:rFonts w:ascii="Tahoma" w:hAnsi="Tahoma" w:cs="Tahoma"/>
          <w:szCs w:val="24"/>
          <w:lang w:val="en-GB"/>
        </w:rPr>
      </w:pPr>
      <w:r w:rsidRPr="00EB0934">
        <w:rPr>
          <w:rFonts w:ascii="Tahoma" w:hAnsi="Tahoma" w:cs="Tahoma"/>
          <w:szCs w:val="24"/>
          <w:lang w:val="en-GB"/>
        </w:rPr>
        <w:t>If the patient feels well</w:t>
      </w:r>
      <w:r>
        <w:rPr>
          <w:rFonts w:ascii="Tahoma" w:hAnsi="Tahoma" w:cs="Tahoma"/>
          <w:szCs w:val="24"/>
          <w:lang w:val="en-GB"/>
        </w:rPr>
        <w:t>, is not due for a clinical visit</w:t>
      </w:r>
      <w:r w:rsidRPr="00EB0934">
        <w:rPr>
          <w:rFonts w:ascii="Tahoma" w:hAnsi="Tahoma" w:cs="Tahoma"/>
          <w:szCs w:val="24"/>
          <w:lang w:val="en-GB"/>
        </w:rPr>
        <w:t xml:space="preserve">, wants to remain in a CAG, </w:t>
      </w:r>
      <w:r w:rsidRPr="00EB0934">
        <w:rPr>
          <w:rFonts w:ascii="Tahoma" w:hAnsi="Tahoma" w:cs="Tahoma"/>
          <w:szCs w:val="24"/>
        </w:rPr>
        <w:t xml:space="preserve">and the date of the </w:t>
      </w:r>
      <w:r w:rsidRPr="00EB0934">
        <w:rPr>
          <w:rFonts w:ascii="Tahoma" w:hAnsi="Tahoma" w:cs="Tahoma"/>
          <w:szCs w:val="24"/>
          <w:u w:val="single"/>
        </w:rPr>
        <w:t>last attended CAG meeting was less than 30 days ago</w:t>
      </w:r>
      <w:r w:rsidRPr="00EB0934">
        <w:rPr>
          <w:rFonts w:ascii="Tahoma" w:hAnsi="Tahoma" w:cs="Tahoma"/>
          <w:szCs w:val="24"/>
        </w:rPr>
        <w:t>,</w:t>
      </w:r>
      <w:r w:rsidRPr="00EB0934">
        <w:rPr>
          <w:rFonts w:ascii="Tahoma" w:hAnsi="Tahoma" w:cs="Tahoma"/>
          <w:szCs w:val="24"/>
          <w:lang w:val="en-GB"/>
        </w:rPr>
        <w:t xml:space="preserve"> the</w:t>
      </w:r>
      <w:r w:rsidR="00EE7A1F" w:rsidRPr="00EE7A1F">
        <w:rPr>
          <w:rFonts w:ascii="Tahoma" w:hAnsi="Tahoma" w:cs="Tahoma"/>
          <w:szCs w:val="24"/>
        </w:rPr>
        <w:t xml:space="preserve"> </w:t>
      </w:r>
      <w:r w:rsidR="00EE7A1F">
        <w:rPr>
          <w:rFonts w:ascii="Tahoma" w:hAnsi="Tahoma" w:cs="Tahoma"/>
          <w:szCs w:val="24"/>
        </w:rPr>
        <w:t xml:space="preserve">HCW supervisor </w:t>
      </w:r>
      <w:r w:rsidRPr="00EB0934">
        <w:rPr>
          <w:rFonts w:ascii="Tahoma" w:hAnsi="Tahoma" w:cs="Tahoma"/>
          <w:szCs w:val="24"/>
          <w:lang w:val="en-GB"/>
        </w:rPr>
        <w:t xml:space="preserve">should facilitate medication pick-up at the pharmacy until the next scheduled CAG meeting and </w:t>
      </w:r>
      <w:r w:rsidRPr="00EB0934">
        <w:rPr>
          <w:rFonts w:ascii="Tahoma" w:hAnsi="Tahoma" w:cs="Tahoma"/>
          <w:szCs w:val="24"/>
        </w:rPr>
        <w:t>arrange for an enhanced adherence counseling visit with the CAG supervisor</w:t>
      </w:r>
      <w:r w:rsidRPr="00EB0934">
        <w:rPr>
          <w:rFonts w:ascii="Tahoma" w:hAnsi="Tahoma" w:cs="Tahoma"/>
          <w:szCs w:val="24"/>
          <w:lang w:val="en-GB"/>
        </w:rPr>
        <w:t>.</w:t>
      </w:r>
    </w:p>
    <w:p w14:paraId="10D3FB01" w14:textId="77777777" w:rsidR="0084413C" w:rsidRDefault="0084413C" w:rsidP="0025194A">
      <w:pPr>
        <w:pStyle w:val="ListParagraph"/>
        <w:ind w:left="1080"/>
        <w:rPr>
          <w:rFonts w:ascii="Tahoma" w:hAnsi="Tahoma" w:cs="Tahoma"/>
          <w:szCs w:val="24"/>
          <w:lang w:val="en-GB"/>
        </w:rPr>
      </w:pPr>
    </w:p>
    <w:p w14:paraId="2F5101CC" w14:textId="7542F0E8" w:rsidR="0084413C" w:rsidRPr="00B953A5" w:rsidRDefault="0084413C" w:rsidP="0025194A">
      <w:pPr>
        <w:pStyle w:val="ListParagraph"/>
        <w:numPr>
          <w:ilvl w:val="1"/>
          <w:numId w:val="70"/>
        </w:numPr>
        <w:spacing w:after="100"/>
        <w:rPr>
          <w:rFonts w:ascii="Tahoma" w:hAnsi="Tahoma" w:cs="Tahoma"/>
          <w:szCs w:val="24"/>
          <w:lang w:val="en-GB"/>
        </w:rPr>
      </w:pPr>
      <w:r w:rsidRPr="00B953A5">
        <w:rPr>
          <w:rFonts w:ascii="Tahoma" w:hAnsi="Tahoma" w:cs="Tahoma"/>
          <w:szCs w:val="24"/>
          <w:lang w:val="en-GB"/>
        </w:rPr>
        <w:t xml:space="preserve">If </w:t>
      </w:r>
      <w:r w:rsidRPr="004212D6">
        <w:rPr>
          <w:rFonts w:ascii="Tahoma" w:hAnsi="Tahoma" w:cs="Tahoma"/>
          <w:szCs w:val="24"/>
          <w:u w:val="single"/>
          <w:lang w:val="en-GB"/>
        </w:rPr>
        <w:t>greater than 30 days</w:t>
      </w:r>
      <w:r w:rsidRPr="00B953A5">
        <w:rPr>
          <w:rFonts w:ascii="Tahoma" w:hAnsi="Tahoma" w:cs="Tahoma"/>
          <w:szCs w:val="24"/>
          <w:lang w:val="en-GB"/>
        </w:rPr>
        <w:t xml:space="preserve"> has elapsed since the last attended CAG meeting, management should be </w:t>
      </w:r>
      <w:r>
        <w:rPr>
          <w:rFonts w:ascii="Tahoma" w:hAnsi="Tahoma" w:cs="Tahoma"/>
          <w:szCs w:val="24"/>
          <w:lang w:val="en-GB"/>
        </w:rPr>
        <w:t>decided</w:t>
      </w:r>
      <w:r w:rsidRPr="00B953A5">
        <w:rPr>
          <w:rFonts w:ascii="Tahoma" w:hAnsi="Tahoma" w:cs="Tahoma"/>
          <w:szCs w:val="24"/>
          <w:lang w:val="en-GB"/>
        </w:rPr>
        <w:t xml:space="preserve"> on a case-by-case basis.</w:t>
      </w:r>
      <w:r>
        <w:rPr>
          <w:rFonts w:ascii="Tahoma" w:hAnsi="Tahoma" w:cs="Tahoma"/>
          <w:szCs w:val="24"/>
          <w:lang w:val="en-GB"/>
        </w:rPr>
        <w:t xml:space="preserve"> These cases should be discussed with the</w:t>
      </w:r>
      <w:r w:rsidR="00C04291">
        <w:rPr>
          <w:rFonts w:ascii="Tahoma" w:hAnsi="Tahoma" w:cs="Tahoma"/>
          <w:szCs w:val="24"/>
          <w:lang w:val="en-GB"/>
        </w:rPr>
        <w:t xml:space="preserve"> ART manager at the facility. </w:t>
      </w:r>
      <w:r>
        <w:rPr>
          <w:rFonts w:ascii="Tahoma" w:hAnsi="Tahoma" w:cs="Tahoma"/>
          <w:szCs w:val="24"/>
          <w:lang w:val="en-GB"/>
        </w:rPr>
        <w:t xml:space="preserve"> </w:t>
      </w:r>
    </w:p>
    <w:p w14:paraId="51BEBDEF" w14:textId="77777777" w:rsidR="0084413C" w:rsidRPr="00C26C7B" w:rsidRDefault="0084413C" w:rsidP="0025194A">
      <w:pPr>
        <w:pStyle w:val="ListParagraph"/>
        <w:ind w:left="1080"/>
        <w:rPr>
          <w:rFonts w:ascii="Tahoma" w:hAnsi="Tahoma" w:cs="Tahoma"/>
          <w:szCs w:val="24"/>
          <w:u w:val="single"/>
        </w:rPr>
      </w:pPr>
    </w:p>
    <w:p w14:paraId="1D8956F6" w14:textId="1F83C878" w:rsidR="0084413C" w:rsidRPr="00E83B29" w:rsidRDefault="0084413C" w:rsidP="0025194A">
      <w:pPr>
        <w:pStyle w:val="ListParagraph"/>
        <w:numPr>
          <w:ilvl w:val="0"/>
          <w:numId w:val="70"/>
        </w:numPr>
        <w:spacing w:after="0"/>
        <w:rPr>
          <w:rFonts w:ascii="Tahoma" w:hAnsi="Tahoma" w:cs="Tahoma"/>
          <w:u w:val="single"/>
        </w:rPr>
      </w:pPr>
      <w:r w:rsidRPr="00E83B29">
        <w:rPr>
          <w:rFonts w:ascii="Tahoma" w:hAnsi="Tahoma" w:cs="Tahoma"/>
          <w:szCs w:val="24"/>
          <w:u w:val="single"/>
        </w:rPr>
        <w:t>Events req</w:t>
      </w:r>
      <w:r>
        <w:rPr>
          <w:rFonts w:ascii="Tahoma" w:hAnsi="Tahoma" w:cs="Tahoma"/>
          <w:szCs w:val="24"/>
          <w:u w:val="single"/>
        </w:rPr>
        <w:t>uiring notifications to</w:t>
      </w:r>
      <w:r w:rsidR="00C04291">
        <w:rPr>
          <w:rFonts w:ascii="Tahoma" w:hAnsi="Tahoma" w:cs="Tahoma"/>
          <w:szCs w:val="24"/>
          <w:u w:val="single"/>
        </w:rPr>
        <w:t xml:space="preserve"> the ART manager</w:t>
      </w:r>
      <w:r>
        <w:rPr>
          <w:rFonts w:ascii="Tahoma" w:hAnsi="Tahoma" w:cs="Tahoma"/>
          <w:szCs w:val="24"/>
          <w:u w:val="single"/>
        </w:rPr>
        <w:t xml:space="preserve"> </w:t>
      </w:r>
    </w:p>
    <w:p w14:paraId="38D9ECBD" w14:textId="45AAEF90" w:rsidR="0084413C" w:rsidRDefault="0084413C" w:rsidP="0025194A">
      <w:pPr>
        <w:pStyle w:val="ListParagraph"/>
        <w:numPr>
          <w:ilvl w:val="1"/>
          <w:numId w:val="70"/>
        </w:numPr>
        <w:spacing w:after="0"/>
        <w:rPr>
          <w:rFonts w:ascii="Tahoma" w:hAnsi="Tahoma" w:cs="Tahoma"/>
        </w:rPr>
      </w:pPr>
      <w:r w:rsidRPr="00FE2E7E">
        <w:rPr>
          <w:rFonts w:ascii="Tahoma" w:hAnsi="Tahoma" w:cs="Tahoma"/>
          <w:szCs w:val="24"/>
        </w:rPr>
        <w:lastRenderedPageBreak/>
        <w:t xml:space="preserve">Notify the </w:t>
      </w:r>
      <w:r w:rsidR="00C04291">
        <w:rPr>
          <w:rFonts w:ascii="Tahoma" w:hAnsi="Tahoma" w:cs="Tahoma"/>
          <w:szCs w:val="24"/>
        </w:rPr>
        <w:t>ART manager</w:t>
      </w:r>
      <w:r>
        <w:rPr>
          <w:rFonts w:ascii="Tahoma" w:hAnsi="Tahoma" w:cs="Tahoma"/>
          <w:szCs w:val="24"/>
        </w:rPr>
        <w:t xml:space="preserve"> immediately</w:t>
      </w:r>
      <w:r w:rsidRPr="00FE2E7E">
        <w:rPr>
          <w:rFonts w:ascii="Tahoma" w:hAnsi="Tahoma" w:cs="Tahoma"/>
          <w:szCs w:val="24"/>
        </w:rPr>
        <w:t xml:space="preserve"> in </w:t>
      </w:r>
      <w:r w:rsidRPr="00FE2E7E">
        <w:rPr>
          <w:rFonts w:ascii="Tahoma" w:hAnsi="Tahoma" w:cs="Tahoma"/>
        </w:rPr>
        <w:t>the event of a hospitalization or death of a CAG member</w:t>
      </w:r>
    </w:p>
    <w:p w14:paraId="1B5BF28B" w14:textId="4982E77C" w:rsidR="0084413C" w:rsidRDefault="0084413C" w:rsidP="0025194A">
      <w:pPr>
        <w:pStyle w:val="ListParagraph"/>
        <w:numPr>
          <w:ilvl w:val="1"/>
          <w:numId w:val="70"/>
        </w:numPr>
        <w:spacing w:after="0"/>
        <w:rPr>
          <w:rFonts w:ascii="Tahoma" w:hAnsi="Tahoma" w:cs="Tahoma"/>
        </w:rPr>
      </w:pPr>
      <w:r>
        <w:rPr>
          <w:rFonts w:ascii="Tahoma" w:hAnsi="Tahoma" w:cs="Tahoma"/>
        </w:rPr>
        <w:t xml:space="preserve">Notify the </w:t>
      </w:r>
      <w:r w:rsidR="00C04291">
        <w:rPr>
          <w:rFonts w:ascii="Tahoma" w:hAnsi="Tahoma" w:cs="Tahoma"/>
        </w:rPr>
        <w:t>ART manager</w:t>
      </w:r>
      <w:r>
        <w:rPr>
          <w:rFonts w:ascii="Tahoma" w:hAnsi="Tahoma" w:cs="Tahoma"/>
        </w:rPr>
        <w:t xml:space="preserve"> of</w:t>
      </w:r>
      <w:r w:rsidRPr="00FE2E7E">
        <w:rPr>
          <w:rFonts w:ascii="Tahoma" w:hAnsi="Tahoma" w:cs="Tahoma"/>
        </w:rPr>
        <w:t xml:space="preserve"> a CAG</w:t>
      </w:r>
      <w:r>
        <w:rPr>
          <w:rFonts w:ascii="Tahoma" w:hAnsi="Tahoma" w:cs="Tahoma"/>
        </w:rPr>
        <w:t xml:space="preserve"> dispute that cannot be resolved by the CAG, the lay HCW, or the </w:t>
      </w:r>
      <w:r w:rsidR="00C04291">
        <w:rPr>
          <w:rFonts w:ascii="Tahoma" w:hAnsi="Tahoma" w:cs="Tahoma"/>
        </w:rPr>
        <w:t>HCW supervisor</w:t>
      </w:r>
      <w:r>
        <w:rPr>
          <w:rFonts w:ascii="Tahoma" w:hAnsi="Tahoma" w:cs="Tahoma"/>
        </w:rPr>
        <w:t>.</w:t>
      </w:r>
    </w:p>
    <w:p w14:paraId="317476D8" w14:textId="77777777" w:rsidR="0084413C" w:rsidRDefault="0084413C" w:rsidP="0025194A">
      <w:pPr>
        <w:pStyle w:val="ListParagraph"/>
        <w:spacing w:after="0"/>
        <w:ind w:left="1080"/>
        <w:rPr>
          <w:rFonts w:ascii="Tahoma" w:hAnsi="Tahoma" w:cs="Tahoma"/>
        </w:rPr>
      </w:pPr>
    </w:p>
    <w:p w14:paraId="3C115172" w14:textId="77777777" w:rsidR="0084413C" w:rsidRPr="006704DD" w:rsidRDefault="0084413C" w:rsidP="0025194A">
      <w:pPr>
        <w:spacing w:after="0"/>
        <w:rPr>
          <w:rFonts w:ascii="Tahoma" w:hAnsi="Tahoma" w:cs="Tahoma"/>
          <w:szCs w:val="24"/>
          <w:u w:val="single"/>
          <w:lang w:val="en-GB"/>
        </w:rPr>
      </w:pPr>
    </w:p>
    <w:p w14:paraId="7F6E4399" w14:textId="77777777" w:rsidR="0084413C" w:rsidRPr="003F56F0" w:rsidRDefault="0084413C" w:rsidP="0025194A">
      <w:pPr>
        <w:spacing w:after="0"/>
        <w:rPr>
          <w:rFonts w:ascii="Tahoma" w:hAnsi="Tahoma" w:cs="Tahoma"/>
          <w:b/>
          <w:szCs w:val="24"/>
          <w:lang w:val="en-GB"/>
        </w:rPr>
      </w:pPr>
      <w:r w:rsidRPr="003F56F0">
        <w:rPr>
          <w:rFonts w:ascii="Tahoma" w:hAnsi="Tahoma" w:cs="Tahoma"/>
          <w:b/>
          <w:szCs w:val="24"/>
          <w:lang w:val="en-GB"/>
        </w:rPr>
        <w:t>Lay Health Care Worker “CAG Supervisor”</w:t>
      </w:r>
      <w:r>
        <w:rPr>
          <w:rFonts w:ascii="Tahoma" w:hAnsi="Tahoma" w:cs="Tahoma"/>
          <w:b/>
          <w:szCs w:val="24"/>
          <w:lang w:val="en-GB"/>
        </w:rPr>
        <w:t>:</w:t>
      </w:r>
    </w:p>
    <w:p w14:paraId="442445D5" w14:textId="77777777" w:rsidR="0084413C" w:rsidRPr="00B70149" w:rsidRDefault="0084413C" w:rsidP="0025194A">
      <w:pPr>
        <w:pStyle w:val="ListParagraph"/>
        <w:numPr>
          <w:ilvl w:val="0"/>
          <w:numId w:val="66"/>
        </w:numPr>
        <w:spacing w:after="0"/>
        <w:rPr>
          <w:rFonts w:ascii="Tahoma" w:hAnsi="Tahoma" w:cs="Tahoma"/>
          <w:szCs w:val="24"/>
          <w:u w:val="single"/>
          <w:lang w:val="en-GB"/>
        </w:rPr>
      </w:pPr>
      <w:r w:rsidRPr="00B70149">
        <w:rPr>
          <w:rFonts w:ascii="Tahoma" w:hAnsi="Tahoma" w:cs="Tahoma"/>
          <w:szCs w:val="24"/>
          <w:u w:val="single"/>
          <w:lang w:val="en-GB"/>
        </w:rPr>
        <w:t>Procedur</w:t>
      </w:r>
      <w:r>
        <w:rPr>
          <w:rFonts w:ascii="Tahoma" w:hAnsi="Tahoma" w:cs="Tahoma"/>
          <w:szCs w:val="24"/>
          <w:u w:val="single"/>
          <w:lang w:val="en-GB"/>
        </w:rPr>
        <w:t>es for supervising CAG meetings</w:t>
      </w:r>
    </w:p>
    <w:p w14:paraId="3E97E2F5" w14:textId="7A0D263F" w:rsidR="0084413C" w:rsidRPr="006D67A3"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t>Conduct a CAG orientation meeting after a CAG has been assembled to discuss the code of conduct (</w:t>
      </w:r>
      <w:r w:rsidRPr="00DD163C">
        <w:rPr>
          <w:rFonts w:ascii="Tahoma" w:hAnsi="Tahoma" w:cs="Tahoma"/>
          <w:szCs w:val="24"/>
          <w:lang w:val="en-GB"/>
        </w:rPr>
        <w:t>see SOP 2.12:</w:t>
      </w:r>
      <w:r>
        <w:rPr>
          <w:rFonts w:ascii="Tahoma" w:hAnsi="Tahoma" w:cs="Tahoma"/>
          <w:szCs w:val="24"/>
          <w:lang w:val="en-GB"/>
        </w:rPr>
        <w:t xml:space="preserve"> Et</w:t>
      </w:r>
      <w:r w:rsidR="00303F8E">
        <w:rPr>
          <w:rFonts w:ascii="Tahoma" w:hAnsi="Tahoma" w:cs="Tahoma"/>
          <w:szCs w:val="24"/>
          <w:lang w:val="en-GB"/>
        </w:rPr>
        <w:t>hics and Confidentiality - CAG)</w:t>
      </w:r>
      <w:r>
        <w:rPr>
          <w:rFonts w:ascii="Tahoma" w:hAnsi="Tahoma" w:cs="Tahoma"/>
          <w:szCs w:val="24"/>
          <w:lang w:val="en-GB"/>
        </w:rPr>
        <w:t xml:space="preserve"> and to provide guidance on group adherence counselling.</w:t>
      </w:r>
    </w:p>
    <w:p w14:paraId="63EA9E07" w14:textId="77777777" w:rsidR="0084413C" w:rsidRPr="00963B93"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t>A</w:t>
      </w:r>
      <w:r w:rsidRPr="006D67A3">
        <w:rPr>
          <w:rFonts w:ascii="Tahoma" w:hAnsi="Tahoma" w:cs="Tahoma"/>
          <w:szCs w:val="24"/>
          <w:lang w:val="en-GB"/>
        </w:rPr>
        <w:t xml:space="preserve">ttend </w:t>
      </w:r>
      <w:r>
        <w:rPr>
          <w:rFonts w:ascii="Tahoma" w:hAnsi="Tahoma" w:cs="Tahoma"/>
          <w:szCs w:val="24"/>
          <w:lang w:val="en-GB"/>
        </w:rPr>
        <w:t xml:space="preserve">and provide supervision at </w:t>
      </w:r>
      <w:r w:rsidRPr="006D67A3">
        <w:rPr>
          <w:rFonts w:ascii="Tahoma" w:hAnsi="Tahoma" w:cs="Tahoma"/>
          <w:szCs w:val="24"/>
          <w:lang w:val="en-GB"/>
        </w:rPr>
        <w:t>CAG meetings</w:t>
      </w:r>
      <w:r>
        <w:rPr>
          <w:rFonts w:ascii="Tahoma" w:hAnsi="Tahoma" w:cs="Tahoma"/>
          <w:szCs w:val="24"/>
          <w:lang w:val="en-GB"/>
        </w:rPr>
        <w:t xml:space="preserve"> during months 1, 2, 6, and 9. During these supervision visits the CAG supervisor should </w:t>
      </w:r>
    </w:p>
    <w:p w14:paraId="3ABD6842" w14:textId="77777777" w:rsidR="0084413C" w:rsidRPr="00963B93" w:rsidRDefault="0084413C" w:rsidP="0025194A">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 xml:space="preserve">Provide the opportunity for CAG members to ask any questions they might have about how a CAG is supposed to function, the roles and responsibilities of CAG members, and the code of conduct (see SOP 2.12: Ethics and Confidentiality - CAG). </w:t>
      </w:r>
    </w:p>
    <w:p w14:paraId="0F556D2B" w14:textId="77777777" w:rsidR="0084413C" w:rsidRPr="00963B93" w:rsidRDefault="0084413C" w:rsidP="0025194A">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Observe the adherenc</w:t>
      </w:r>
      <w:r>
        <w:rPr>
          <w:rFonts w:ascii="Tahoma" w:hAnsi="Tahoma" w:cs="Tahoma"/>
          <w:szCs w:val="24"/>
          <w:lang w:val="en-GB"/>
        </w:rPr>
        <w:t>e discussion at the CAG meeting</w:t>
      </w:r>
    </w:p>
    <w:p w14:paraId="5B49BF25" w14:textId="54282B50" w:rsidR="0084413C" w:rsidRPr="004212D6" w:rsidRDefault="0084413C" w:rsidP="0025194A">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 xml:space="preserve">Identify if there are any specific issues or problems in this CAG and discuss these issues with the </w:t>
      </w:r>
      <w:r w:rsidR="00EE7A1F">
        <w:rPr>
          <w:rFonts w:ascii="Tahoma" w:hAnsi="Tahoma" w:cs="Tahoma"/>
          <w:szCs w:val="24"/>
        </w:rPr>
        <w:t xml:space="preserve">HCW </w:t>
      </w:r>
      <w:r w:rsidR="00D268D7">
        <w:rPr>
          <w:rFonts w:ascii="Tahoma" w:hAnsi="Tahoma" w:cs="Tahoma"/>
          <w:szCs w:val="24"/>
        </w:rPr>
        <w:t>supervisor.</w:t>
      </w:r>
      <w:r>
        <w:rPr>
          <w:rFonts w:ascii="Tahoma" w:hAnsi="Tahoma" w:cs="Tahoma"/>
          <w:szCs w:val="24"/>
          <w:lang w:val="en-GB"/>
        </w:rPr>
        <w:t xml:space="preserve"> </w:t>
      </w:r>
    </w:p>
    <w:p w14:paraId="3736D4F2" w14:textId="77777777" w:rsidR="0084413C" w:rsidRPr="002A132A" w:rsidRDefault="0084413C" w:rsidP="0025194A">
      <w:pPr>
        <w:pStyle w:val="ListParagraph"/>
        <w:spacing w:after="0"/>
        <w:ind w:left="1080"/>
        <w:rPr>
          <w:rFonts w:ascii="Tahoma" w:hAnsi="Tahoma" w:cs="Tahoma"/>
          <w:szCs w:val="24"/>
          <w:u w:val="single"/>
          <w:lang w:val="en-GB"/>
        </w:rPr>
      </w:pPr>
    </w:p>
    <w:p w14:paraId="4D940DF9" w14:textId="77777777" w:rsidR="0084413C" w:rsidRPr="00ED2CCD" w:rsidRDefault="0084413C" w:rsidP="0025194A">
      <w:pPr>
        <w:pStyle w:val="ListParagraph"/>
        <w:numPr>
          <w:ilvl w:val="0"/>
          <w:numId w:val="66"/>
        </w:numPr>
        <w:tabs>
          <w:tab w:val="left" w:pos="3700"/>
        </w:tabs>
        <w:spacing w:after="0"/>
        <w:rPr>
          <w:rFonts w:ascii="Tahoma" w:eastAsia="Times New Roman" w:hAnsi="Tahoma" w:cs="Tahoma"/>
          <w:color w:val="000000"/>
          <w:szCs w:val="24"/>
          <w:u w:val="single"/>
        </w:rPr>
      </w:pPr>
      <w:r w:rsidRPr="00ED2CCD">
        <w:rPr>
          <w:rFonts w:ascii="Tahoma" w:eastAsia="Times New Roman" w:hAnsi="Tahoma" w:cs="Tahoma"/>
          <w:color w:val="000000"/>
          <w:szCs w:val="24"/>
          <w:u w:val="single"/>
        </w:rPr>
        <w:t>Procedures before and after a monthly CAG meeting</w:t>
      </w:r>
    </w:p>
    <w:p w14:paraId="43E8DCED" w14:textId="6183086F" w:rsidR="0084413C" w:rsidRDefault="0084413C" w:rsidP="0025194A">
      <w:pPr>
        <w:pStyle w:val="ListParagraph"/>
        <w:numPr>
          <w:ilvl w:val="1"/>
          <w:numId w:val="66"/>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 xml:space="preserve">At least one day before a CAG member clinic visit, use the CAG group register to pre-fill the following fields on the </w:t>
      </w:r>
      <w:r w:rsidRPr="00D0525D">
        <w:rPr>
          <w:rFonts w:ascii="Tahoma" w:eastAsia="Times New Roman" w:hAnsi="Tahoma" w:cs="Tahoma"/>
          <w:b/>
          <w:color w:val="000000"/>
          <w:szCs w:val="24"/>
        </w:rPr>
        <w:t>monthly attendance register</w:t>
      </w:r>
      <w:r>
        <w:rPr>
          <w:rFonts w:ascii="Tahoma" w:eastAsia="Times New Roman" w:hAnsi="Tahoma" w:cs="Tahoma"/>
          <w:color w:val="000000"/>
          <w:szCs w:val="24"/>
        </w:rPr>
        <w:t xml:space="preserve">: Clinic Name, CAG Group Number, ART ID, and First Name &amp; Surname for each of the CAG members. </w:t>
      </w:r>
    </w:p>
    <w:p w14:paraId="57705746" w14:textId="77777777" w:rsidR="0084413C" w:rsidRPr="0034386E" w:rsidRDefault="0084413C" w:rsidP="0025194A">
      <w:pPr>
        <w:pStyle w:val="ListParagraph"/>
        <w:numPr>
          <w:ilvl w:val="1"/>
          <w:numId w:val="66"/>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Provide the pre-filled register to the pharmacy technologist at least one day prior to anticipated CAG member clinic visit.</w:t>
      </w:r>
    </w:p>
    <w:p w14:paraId="0BD0F6D8" w14:textId="77777777" w:rsidR="0084413C" w:rsidRPr="006704DD"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t>After a monthly CAG meeting, m</w:t>
      </w:r>
      <w:r w:rsidRPr="006704DD">
        <w:rPr>
          <w:rFonts w:ascii="Tahoma" w:hAnsi="Tahoma" w:cs="Tahoma"/>
          <w:szCs w:val="24"/>
          <w:lang w:val="en-GB"/>
        </w:rPr>
        <w:t xml:space="preserve">eet </w:t>
      </w:r>
      <w:r>
        <w:rPr>
          <w:rFonts w:ascii="Tahoma" w:hAnsi="Tahoma" w:cs="Tahoma"/>
          <w:szCs w:val="24"/>
          <w:lang w:val="en-GB"/>
        </w:rPr>
        <w:t xml:space="preserve">in-person </w:t>
      </w:r>
      <w:r w:rsidRPr="006704DD">
        <w:rPr>
          <w:rFonts w:ascii="Tahoma" w:hAnsi="Tahoma" w:cs="Tahoma"/>
          <w:szCs w:val="24"/>
          <w:lang w:val="en-GB"/>
        </w:rPr>
        <w:t xml:space="preserve">with the CAG leader </w:t>
      </w:r>
      <w:r>
        <w:rPr>
          <w:rFonts w:ascii="Tahoma" w:hAnsi="Tahoma" w:cs="Tahoma"/>
          <w:szCs w:val="24"/>
          <w:lang w:val="en-GB"/>
        </w:rPr>
        <w:t xml:space="preserve">within 48 hours after the meeting to obtain the CAG monthly attendance register. </w:t>
      </w:r>
    </w:p>
    <w:p w14:paraId="6A9A6AD9" w14:textId="77777777" w:rsidR="0084413C" w:rsidRPr="00963B93" w:rsidRDefault="0084413C" w:rsidP="0025194A">
      <w:pPr>
        <w:pStyle w:val="ListParagraph"/>
        <w:numPr>
          <w:ilvl w:val="1"/>
          <w:numId w:val="66"/>
        </w:numPr>
        <w:spacing w:after="0"/>
        <w:rPr>
          <w:rFonts w:ascii="Tahoma" w:hAnsi="Tahoma" w:cs="Tahoma"/>
          <w:i/>
          <w:szCs w:val="24"/>
          <w:u w:val="single"/>
          <w:lang w:val="en-GB"/>
        </w:rPr>
      </w:pPr>
      <w:r>
        <w:rPr>
          <w:rFonts w:ascii="Tahoma" w:hAnsi="Tahoma" w:cs="Tahoma"/>
          <w:szCs w:val="24"/>
          <w:lang w:val="en-GB"/>
        </w:rPr>
        <w:t xml:space="preserve">After receiving the monthly attendance register from the CAG leader, review the form to make sure that the CAG members have completed all questions for each CAG member. </w:t>
      </w:r>
    </w:p>
    <w:p w14:paraId="4101F161" w14:textId="77777777" w:rsidR="0084413C" w:rsidRDefault="0084413C" w:rsidP="0025194A">
      <w:pPr>
        <w:pStyle w:val="ListParagraph"/>
        <w:spacing w:after="0"/>
        <w:ind w:left="1080"/>
        <w:rPr>
          <w:rFonts w:ascii="Tahoma" w:hAnsi="Tahoma" w:cs="Tahoma"/>
          <w:szCs w:val="24"/>
          <w:lang w:val="en-GB"/>
        </w:rPr>
      </w:pPr>
    </w:p>
    <w:p w14:paraId="0295FB52" w14:textId="77777777" w:rsidR="0084413C" w:rsidRDefault="0084413C" w:rsidP="0025194A">
      <w:pPr>
        <w:pStyle w:val="ListParagraph"/>
        <w:spacing w:after="0"/>
        <w:ind w:left="1080"/>
        <w:rPr>
          <w:rFonts w:ascii="Tahoma" w:hAnsi="Tahoma" w:cs="Tahoma"/>
          <w:szCs w:val="24"/>
          <w:lang w:val="en-GB"/>
        </w:rPr>
      </w:pPr>
      <w:r>
        <w:rPr>
          <w:rFonts w:ascii="Tahoma" w:hAnsi="Tahoma" w:cs="Tahoma"/>
          <w:szCs w:val="24"/>
          <w:lang w:val="en-GB"/>
        </w:rPr>
        <w:t>Examples:</w:t>
      </w:r>
    </w:p>
    <w:p w14:paraId="4ED72D8A" w14:textId="77777777" w:rsidR="0084413C" w:rsidRDefault="0084413C" w:rsidP="0025194A">
      <w:pPr>
        <w:pStyle w:val="ListParagraph"/>
        <w:numPr>
          <w:ilvl w:val="1"/>
          <w:numId w:val="10"/>
        </w:numPr>
        <w:spacing w:after="0"/>
        <w:rPr>
          <w:rFonts w:ascii="Tahoma" w:hAnsi="Tahoma" w:cs="Tahoma"/>
          <w:i/>
          <w:szCs w:val="24"/>
          <w:lang w:val="en-GB"/>
        </w:rPr>
      </w:pPr>
      <w:r w:rsidRPr="00963B93">
        <w:rPr>
          <w:rFonts w:ascii="Tahoma" w:hAnsi="Tahoma" w:cs="Tahoma"/>
          <w:i/>
          <w:szCs w:val="24"/>
          <w:lang w:val="en-GB"/>
        </w:rPr>
        <w:t>For a missing CAG member, “Attended? should be ‘no’.</w:t>
      </w:r>
    </w:p>
    <w:p w14:paraId="2FFADC2E" w14:textId="77777777" w:rsidR="0084413C" w:rsidRDefault="0084413C" w:rsidP="0025194A">
      <w:pPr>
        <w:pStyle w:val="ListParagraph"/>
        <w:numPr>
          <w:ilvl w:val="1"/>
          <w:numId w:val="10"/>
        </w:numPr>
        <w:spacing w:after="0"/>
        <w:rPr>
          <w:rFonts w:ascii="Tahoma" w:hAnsi="Tahoma" w:cs="Tahoma"/>
          <w:i/>
          <w:szCs w:val="24"/>
          <w:lang w:val="en-GB"/>
        </w:rPr>
      </w:pPr>
      <w:r w:rsidRPr="00963B93">
        <w:rPr>
          <w:rFonts w:ascii="Tahoma" w:hAnsi="Tahoma" w:cs="Tahoma"/>
          <w:i/>
          <w:szCs w:val="24"/>
          <w:lang w:val="en-GB"/>
        </w:rPr>
        <w:t xml:space="preserve">If a CAG member reported being ill, then the specific symptom questions for that member should be completed. </w:t>
      </w:r>
    </w:p>
    <w:p w14:paraId="45DDA169" w14:textId="77777777" w:rsidR="0084413C" w:rsidRPr="00963B93" w:rsidRDefault="0084413C" w:rsidP="0025194A">
      <w:pPr>
        <w:pStyle w:val="ListParagraph"/>
        <w:numPr>
          <w:ilvl w:val="1"/>
          <w:numId w:val="10"/>
        </w:numPr>
        <w:spacing w:after="0"/>
        <w:rPr>
          <w:rFonts w:ascii="Tahoma" w:hAnsi="Tahoma" w:cs="Tahoma"/>
          <w:i/>
          <w:szCs w:val="24"/>
          <w:u w:val="single"/>
          <w:lang w:val="en-GB"/>
        </w:rPr>
      </w:pPr>
      <w:r w:rsidRPr="00963B93">
        <w:rPr>
          <w:rFonts w:ascii="Tahoma" w:hAnsi="Tahoma" w:cs="Tahoma"/>
          <w:i/>
          <w:szCs w:val="24"/>
          <w:lang w:val="en-GB"/>
        </w:rPr>
        <w:t xml:space="preserve">If a member missed the meeting but later obtained his medications from the CAG leader, </w:t>
      </w:r>
      <w:r>
        <w:rPr>
          <w:rFonts w:ascii="Tahoma" w:hAnsi="Tahoma" w:cs="Tahoma"/>
          <w:i/>
          <w:szCs w:val="24"/>
          <w:lang w:val="en-GB"/>
        </w:rPr>
        <w:t xml:space="preserve">“Attended” should be ‘no’ but </w:t>
      </w:r>
      <w:r w:rsidRPr="00963B93">
        <w:rPr>
          <w:rFonts w:ascii="Tahoma" w:hAnsi="Tahoma" w:cs="Tahoma"/>
          <w:i/>
          <w:szCs w:val="24"/>
          <w:lang w:val="en-GB"/>
        </w:rPr>
        <w:t>“Received Meds?” should be ‘yes’.</w:t>
      </w:r>
    </w:p>
    <w:p w14:paraId="628604AC" w14:textId="77777777" w:rsidR="0084413C" w:rsidRPr="00963B93" w:rsidRDefault="0084413C" w:rsidP="0025194A">
      <w:pPr>
        <w:pStyle w:val="ListParagraph"/>
        <w:spacing w:after="0"/>
        <w:ind w:left="1440"/>
        <w:rPr>
          <w:rFonts w:ascii="Tahoma" w:hAnsi="Tahoma" w:cs="Tahoma"/>
          <w:szCs w:val="24"/>
          <w:u w:val="single"/>
          <w:lang w:val="en-GB"/>
        </w:rPr>
      </w:pPr>
    </w:p>
    <w:p w14:paraId="4A6E17EB" w14:textId="6AF89E97" w:rsidR="0084413C" w:rsidRPr="00FB17BE"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lastRenderedPageBreak/>
        <w:t xml:space="preserve">Assess whether any patients need to be </w:t>
      </w:r>
      <w:r w:rsidRPr="002C749C">
        <w:rPr>
          <w:rFonts w:ascii="Tahoma" w:hAnsi="Tahoma" w:cs="Tahoma"/>
          <w:szCs w:val="24"/>
          <w:u w:val="single"/>
          <w:lang w:val="en-GB"/>
        </w:rPr>
        <w:t xml:space="preserve">referred </w:t>
      </w:r>
      <w:r>
        <w:rPr>
          <w:rFonts w:ascii="Tahoma" w:hAnsi="Tahoma" w:cs="Tahoma"/>
          <w:szCs w:val="24"/>
          <w:lang w:val="en-GB"/>
        </w:rPr>
        <w:t>to the clinic. A patient should be referred to the clinic if they are ill, are pregnant, or no longer want to be in a CAG. Review the questions on the monthly attendance register to determine if any one reported being ill or pregnant. Complete the last column of the CAG</w:t>
      </w:r>
      <w:r w:rsidRPr="006704DD">
        <w:rPr>
          <w:rFonts w:ascii="Tahoma" w:hAnsi="Tahoma" w:cs="Tahoma"/>
          <w:szCs w:val="24"/>
          <w:lang w:val="en-GB"/>
        </w:rPr>
        <w:t xml:space="preserve"> </w:t>
      </w:r>
      <w:r>
        <w:rPr>
          <w:rFonts w:ascii="Tahoma" w:hAnsi="Tahoma" w:cs="Tahoma"/>
          <w:szCs w:val="24"/>
          <w:lang w:val="en-GB"/>
        </w:rPr>
        <w:t xml:space="preserve">monthly attendance register titled “Referred to Clinic?” by indicating yes (‘Y’) or no (‘N’). If a CAG member is being referred to </w:t>
      </w:r>
      <w:r w:rsidR="00D268D7">
        <w:rPr>
          <w:rFonts w:ascii="Tahoma" w:hAnsi="Tahoma" w:cs="Tahoma"/>
          <w:szCs w:val="24"/>
          <w:lang w:val="en-GB"/>
        </w:rPr>
        <w:t>clinic,</w:t>
      </w:r>
      <w:r>
        <w:rPr>
          <w:rFonts w:ascii="Tahoma" w:hAnsi="Tahoma" w:cs="Tahoma"/>
          <w:szCs w:val="24"/>
          <w:lang w:val="en-GB"/>
        </w:rPr>
        <w:t xml:space="preserve"> then complete the </w:t>
      </w:r>
      <w:r>
        <w:rPr>
          <w:rFonts w:ascii="Tahoma" w:hAnsi="Tahoma" w:cs="Tahoma"/>
          <w:b/>
          <w:szCs w:val="24"/>
          <w:lang w:val="en-GB"/>
        </w:rPr>
        <w:t>eve</w:t>
      </w:r>
      <w:r w:rsidRPr="00D0525D">
        <w:rPr>
          <w:rFonts w:ascii="Tahoma" w:hAnsi="Tahoma" w:cs="Tahoma"/>
          <w:b/>
          <w:szCs w:val="24"/>
          <w:lang w:val="en-GB"/>
        </w:rPr>
        <w:t>n</w:t>
      </w:r>
      <w:r>
        <w:rPr>
          <w:rFonts w:ascii="Tahoma" w:hAnsi="Tahoma" w:cs="Tahoma"/>
          <w:b/>
          <w:szCs w:val="24"/>
          <w:lang w:val="en-GB"/>
        </w:rPr>
        <w:t>t</w:t>
      </w:r>
      <w:r w:rsidRPr="00D0525D">
        <w:rPr>
          <w:rFonts w:ascii="Tahoma" w:hAnsi="Tahoma" w:cs="Tahoma"/>
          <w:b/>
          <w:szCs w:val="24"/>
          <w:lang w:val="en-GB"/>
        </w:rPr>
        <w:t xml:space="preserve"> form</w:t>
      </w:r>
      <w:r>
        <w:rPr>
          <w:rFonts w:ascii="Tahoma" w:hAnsi="Tahoma" w:cs="Tahoma"/>
          <w:b/>
          <w:szCs w:val="24"/>
          <w:lang w:val="en-GB"/>
        </w:rPr>
        <w:t xml:space="preserve"> </w:t>
      </w:r>
      <w:r w:rsidRPr="008C313F">
        <w:rPr>
          <w:rFonts w:ascii="Tahoma" w:hAnsi="Tahoma" w:cs="Tahoma"/>
          <w:szCs w:val="24"/>
          <w:lang w:val="en-GB"/>
        </w:rPr>
        <w:t>to describe why</w:t>
      </w:r>
      <w:r>
        <w:rPr>
          <w:rFonts w:ascii="Tahoma" w:hAnsi="Tahoma" w:cs="Tahoma"/>
          <w:szCs w:val="24"/>
          <w:lang w:val="en-GB"/>
        </w:rPr>
        <w:t xml:space="preserve">. </w:t>
      </w:r>
    </w:p>
    <w:p w14:paraId="7C987F9D" w14:textId="554A5512" w:rsidR="0084413C" w:rsidRPr="00FB17BE" w:rsidRDefault="0084413C" w:rsidP="0025194A">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reported being ill, the CAG supervisor should urgently notify the </w:t>
      </w:r>
      <w:r w:rsidR="00EE7A1F">
        <w:rPr>
          <w:rFonts w:ascii="Tahoma" w:hAnsi="Tahoma" w:cs="Tahoma"/>
          <w:szCs w:val="24"/>
        </w:rPr>
        <w:t xml:space="preserve">HCW </w:t>
      </w:r>
      <w:r w:rsidR="00D268D7">
        <w:rPr>
          <w:rFonts w:ascii="Tahoma" w:hAnsi="Tahoma" w:cs="Tahoma"/>
          <w:szCs w:val="24"/>
        </w:rPr>
        <w:t xml:space="preserve">supervisor </w:t>
      </w:r>
      <w:r w:rsidR="00D268D7">
        <w:rPr>
          <w:rFonts w:ascii="Tahoma" w:hAnsi="Tahoma" w:cs="Tahoma"/>
          <w:szCs w:val="24"/>
          <w:lang w:val="en-GB"/>
        </w:rPr>
        <w:t>to</w:t>
      </w:r>
      <w:r>
        <w:rPr>
          <w:rFonts w:ascii="Tahoma" w:hAnsi="Tahoma" w:cs="Tahoma"/>
          <w:szCs w:val="24"/>
          <w:lang w:val="en-GB"/>
        </w:rPr>
        <w:t xml:space="preserve"> arrange a clinic visit either that day or the next day. </w:t>
      </w:r>
    </w:p>
    <w:p w14:paraId="0164A3CC" w14:textId="1FDEC2D4" w:rsidR="0084413C" w:rsidRPr="001509D5" w:rsidRDefault="0084413C" w:rsidP="0025194A">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is found to be pregnant, the CAG supervisor should notify the </w:t>
      </w:r>
      <w:r w:rsidR="00EE7A1F">
        <w:rPr>
          <w:rFonts w:ascii="Tahoma" w:hAnsi="Tahoma" w:cs="Tahoma"/>
          <w:szCs w:val="24"/>
        </w:rPr>
        <w:t xml:space="preserve">HCW </w:t>
      </w:r>
      <w:r w:rsidR="00D268D7">
        <w:rPr>
          <w:rFonts w:ascii="Tahoma" w:hAnsi="Tahoma" w:cs="Tahoma"/>
          <w:szCs w:val="24"/>
        </w:rPr>
        <w:t xml:space="preserve">supervisor </w:t>
      </w:r>
      <w:r w:rsidR="00D268D7">
        <w:rPr>
          <w:rFonts w:ascii="Tahoma" w:hAnsi="Tahoma" w:cs="Tahoma"/>
          <w:szCs w:val="24"/>
          <w:lang w:val="en-GB"/>
        </w:rPr>
        <w:t>so</w:t>
      </w:r>
      <w:r>
        <w:rPr>
          <w:rFonts w:ascii="Tahoma" w:hAnsi="Tahoma" w:cs="Tahoma"/>
          <w:szCs w:val="24"/>
          <w:lang w:val="en-GB"/>
        </w:rPr>
        <w:t xml:space="preserve"> that the patient can be </w:t>
      </w:r>
      <w:r w:rsidRPr="00DD163C">
        <w:rPr>
          <w:rFonts w:ascii="Tahoma" w:hAnsi="Tahoma" w:cs="Tahoma"/>
          <w:szCs w:val="24"/>
          <w:lang w:val="en-GB"/>
        </w:rPr>
        <w:t>seen in the MCH department.</w:t>
      </w:r>
      <w:r w:rsidRPr="005B6FB5">
        <w:rPr>
          <w:rFonts w:ascii="Tahoma" w:hAnsi="Tahoma" w:cs="Tahoma"/>
          <w:szCs w:val="24"/>
          <w:lang w:val="en-GB"/>
        </w:rPr>
        <w:t xml:space="preserve"> </w:t>
      </w:r>
      <w:r>
        <w:rPr>
          <w:rFonts w:ascii="Tahoma" w:hAnsi="Tahoma" w:cs="Tahoma"/>
          <w:szCs w:val="24"/>
          <w:lang w:val="en-GB"/>
        </w:rPr>
        <w:t>T</w:t>
      </w:r>
      <w:r w:rsidRPr="005B6FB5">
        <w:rPr>
          <w:rFonts w:ascii="Tahoma" w:hAnsi="Tahoma" w:cs="Tahoma"/>
          <w:szCs w:val="24"/>
          <w:lang w:val="en-GB"/>
        </w:rPr>
        <w:t>he patient can continue in the CAG a</w:t>
      </w:r>
      <w:r>
        <w:rPr>
          <w:rFonts w:ascii="Tahoma" w:hAnsi="Tahoma" w:cs="Tahoma"/>
          <w:szCs w:val="24"/>
          <w:lang w:val="en-GB"/>
        </w:rPr>
        <w:t xml:space="preserve">s a social member but will not continue to </w:t>
      </w:r>
      <w:r w:rsidRPr="005B6FB5">
        <w:rPr>
          <w:rFonts w:ascii="Tahoma" w:hAnsi="Tahoma" w:cs="Tahoma"/>
          <w:szCs w:val="24"/>
          <w:lang w:val="en-GB"/>
        </w:rPr>
        <w:t>receiv</w:t>
      </w:r>
      <w:r>
        <w:rPr>
          <w:rFonts w:ascii="Tahoma" w:hAnsi="Tahoma" w:cs="Tahoma"/>
          <w:szCs w:val="24"/>
          <w:lang w:val="en-GB"/>
        </w:rPr>
        <w:t>e</w:t>
      </w:r>
      <w:r w:rsidRPr="005B6FB5">
        <w:rPr>
          <w:rFonts w:ascii="Tahoma" w:hAnsi="Tahoma" w:cs="Tahoma"/>
          <w:szCs w:val="24"/>
          <w:lang w:val="en-GB"/>
        </w:rPr>
        <w:t xml:space="preserve"> medications through the CAG.</w:t>
      </w:r>
      <w:r>
        <w:rPr>
          <w:rFonts w:ascii="Tahoma" w:hAnsi="Tahoma" w:cs="Tahoma"/>
          <w:szCs w:val="24"/>
          <w:lang w:val="en-GB"/>
        </w:rPr>
        <w:t xml:space="preserve"> They should be considered a departing CAG member and the medication pick-up for the group should be adjusted accordingly. See the section below on “Procedures for managing the departure of a CAG member” for additional instructions.</w:t>
      </w:r>
    </w:p>
    <w:p w14:paraId="0CEC8308" w14:textId="3A27E1AB" w:rsidR="0084413C" w:rsidRPr="002C749C" w:rsidRDefault="0084413C" w:rsidP="0025194A">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no longer wants to be in a CAG, the CAG supervisor should notify the </w:t>
      </w:r>
      <w:r w:rsidR="00EE7A1F">
        <w:rPr>
          <w:rFonts w:ascii="Tahoma" w:hAnsi="Tahoma" w:cs="Tahoma"/>
          <w:szCs w:val="24"/>
        </w:rPr>
        <w:t xml:space="preserve">HCW </w:t>
      </w:r>
      <w:r w:rsidR="00D268D7">
        <w:rPr>
          <w:rFonts w:ascii="Tahoma" w:hAnsi="Tahoma" w:cs="Tahoma"/>
          <w:szCs w:val="24"/>
        </w:rPr>
        <w:t xml:space="preserve">supervisor </w:t>
      </w:r>
      <w:r w:rsidR="00D268D7">
        <w:rPr>
          <w:rFonts w:ascii="Tahoma" w:hAnsi="Tahoma" w:cs="Tahoma"/>
          <w:szCs w:val="24"/>
          <w:lang w:val="en-GB"/>
        </w:rPr>
        <w:t>to</w:t>
      </w:r>
      <w:r>
        <w:rPr>
          <w:rFonts w:ascii="Tahoma" w:hAnsi="Tahoma" w:cs="Tahoma"/>
          <w:szCs w:val="24"/>
          <w:lang w:val="en-GB"/>
        </w:rPr>
        <w:t xml:space="preserve"> arrange a clinic visit. In addition, the lay HCW should work with the CAG to adjust the medication pick-up for the CAG group accordingly. See the section below on “Procedures for managing the departure of a CAG member” for additional instructions.</w:t>
      </w:r>
    </w:p>
    <w:p w14:paraId="686B8D0B" w14:textId="77777777" w:rsidR="0084413C" w:rsidRPr="008C313F" w:rsidRDefault="0084413C" w:rsidP="0025194A">
      <w:pPr>
        <w:pStyle w:val="ListParagraph"/>
        <w:spacing w:after="0"/>
        <w:ind w:left="1800"/>
        <w:rPr>
          <w:rFonts w:ascii="Tahoma" w:hAnsi="Tahoma" w:cs="Tahoma"/>
          <w:szCs w:val="24"/>
          <w:u w:val="single"/>
          <w:lang w:val="en-GB"/>
        </w:rPr>
      </w:pPr>
    </w:p>
    <w:p w14:paraId="010EBAC0" w14:textId="77777777" w:rsidR="0084413C" w:rsidRPr="004A2F67"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t xml:space="preserve">Assess whether any patients </w:t>
      </w:r>
      <w:r w:rsidRPr="002C749C">
        <w:rPr>
          <w:rFonts w:ascii="Tahoma" w:hAnsi="Tahoma" w:cs="Tahoma"/>
          <w:szCs w:val="24"/>
          <w:u w:val="single"/>
          <w:lang w:val="en-GB"/>
        </w:rPr>
        <w:t>missed</w:t>
      </w:r>
      <w:r>
        <w:rPr>
          <w:rFonts w:ascii="Tahoma" w:hAnsi="Tahoma" w:cs="Tahoma"/>
          <w:szCs w:val="24"/>
          <w:lang w:val="en-GB"/>
        </w:rPr>
        <w:t xml:space="preserve"> the CAG meeting. See “Procedures for managing a missing CAG member” section below for additional instructions.</w:t>
      </w:r>
    </w:p>
    <w:p w14:paraId="2D1F0828" w14:textId="4A9B2CC9" w:rsidR="0084413C" w:rsidRPr="002C749C"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lang w:val="en-GB"/>
        </w:rPr>
        <w:t xml:space="preserve">Enter the data from the CAG monthly attendance register into the </w:t>
      </w:r>
      <w:r w:rsidR="00EE7A1F">
        <w:rPr>
          <w:rFonts w:ascii="Tahoma" w:hAnsi="Tahoma" w:cs="Tahoma"/>
          <w:szCs w:val="24"/>
          <w:lang w:val="en-GB"/>
        </w:rPr>
        <w:t>central database</w:t>
      </w:r>
      <w:r>
        <w:rPr>
          <w:rFonts w:ascii="Tahoma" w:hAnsi="Tahoma" w:cs="Tahoma"/>
          <w:szCs w:val="24"/>
          <w:lang w:val="en-GB"/>
        </w:rPr>
        <w:t xml:space="preserve"> within 72 hours of receipt of the register</w:t>
      </w:r>
    </w:p>
    <w:p w14:paraId="1A88A70C" w14:textId="77777777" w:rsidR="0084413C" w:rsidRPr="006704DD" w:rsidRDefault="0084413C" w:rsidP="0025194A">
      <w:pPr>
        <w:pStyle w:val="ListParagraph"/>
        <w:spacing w:after="0"/>
        <w:ind w:left="1080"/>
        <w:rPr>
          <w:rFonts w:ascii="Tahoma" w:hAnsi="Tahoma" w:cs="Tahoma"/>
          <w:szCs w:val="24"/>
          <w:u w:val="single"/>
          <w:lang w:val="en-GB"/>
        </w:rPr>
      </w:pPr>
    </w:p>
    <w:p w14:paraId="077D4567" w14:textId="77777777" w:rsidR="0084413C" w:rsidRPr="00452AFB" w:rsidRDefault="0084413C" w:rsidP="0025194A">
      <w:pPr>
        <w:pStyle w:val="ListParagraph"/>
        <w:numPr>
          <w:ilvl w:val="1"/>
          <w:numId w:val="66"/>
        </w:numPr>
        <w:spacing w:after="0"/>
        <w:rPr>
          <w:rFonts w:ascii="Tahoma" w:hAnsi="Tahoma" w:cs="Tahoma"/>
          <w:szCs w:val="24"/>
          <w:u w:val="single"/>
          <w:lang w:val="en-GB"/>
        </w:rPr>
      </w:pPr>
      <w:r>
        <w:rPr>
          <w:rFonts w:ascii="Tahoma" w:hAnsi="Tahoma" w:cs="Tahoma"/>
          <w:szCs w:val="24"/>
        </w:rPr>
        <w:t>Bring the completed CAG monthly attendance register to the clinic and store in a designated secured storage area</w:t>
      </w:r>
      <w:r w:rsidRPr="00712115">
        <w:rPr>
          <w:rFonts w:ascii="Tahoma" w:hAnsi="Tahoma" w:cs="Tahoma"/>
          <w:szCs w:val="24"/>
        </w:rPr>
        <w:t xml:space="preserve"> </w:t>
      </w:r>
    </w:p>
    <w:p w14:paraId="6BDC2791" w14:textId="77777777" w:rsidR="0084413C" w:rsidRPr="00425ADF" w:rsidRDefault="0084413C" w:rsidP="0025194A">
      <w:pPr>
        <w:pStyle w:val="ListParagraph"/>
        <w:spacing w:after="0"/>
        <w:ind w:left="1080"/>
        <w:rPr>
          <w:rFonts w:ascii="Tahoma" w:hAnsi="Tahoma" w:cs="Tahoma"/>
          <w:szCs w:val="24"/>
          <w:u w:val="single"/>
          <w:lang w:val="en-GB"/>
        </w:rPr>
      </w:pPr>
    </w:p>
    <w:p w14:paraId="77E6CF22" w14:textId="77777777" w:rsidR="0084413C" w:rsidRPr="00452AFB" w:rsidRDefault="0084413C" w:rsidP="0025194A">
      <w:pPr>
        <w:pStyle w:val="ListParagraph"/>
        <w:numPr>
          <w:ilvl w:val="0"/>
          <w:numId w:val="66"/>
        </w:numPr>
        <w:spacing w:after="0"/>
        <w:rPr>
          <w:rFonts w:ascii="Tahoma" w:hAnsi="Tahoma" w:cs="Tahoma"/>
          <w:szCs w:val="24"/>
          <w:u w:val="single"/>
          <w:lang w:val="en-GB"/>
        </w:rPr>
      </w:pPr>
      <w:r>
        <w:rPr>
          <w:rFonts w:ascii="Tahoma" w:hAnsi="Tahoma" w:cs="Tahoma"/>
          <w:szCs w:val="24"/>
          <w:u w:val="single"/>
          <w:lang w:val="en-GB"/>
        </w:rPr>
        <w:t>Procedures for managing a CAG member who misses a group meeting</w:t>
      </w:r>
    </w:p>
    <w:p w14:paraId="6CA551B2" w14:textId="77777777" w:rsidR="0084413C" w:rsidRPr="00D11998" w:rsidRDefault="0084413C" w:rsidP="0025194A">
      <w:pPr>
        <w:pStyle w:val="ListParagraph"/>
        <w:numPr>
          <w:ilvl w:val="0"/>
          <w:numId w:val="68"/>
        </w:numPr>
        <w:spacing w:after="0"/>
        <w:ind w:left="1080"/>
        <w:rPr>
          <w:rFonts w:ascii="Tahoma" w:hAnsi="Tahoma" w:cs="Tahoma"/>
          <w:szCs w:val="24"/>
          <w:u w:val="single"/>
          <w:lang w:val="en-GB"/>
        </w:rPr>
      </w:pPr>
      <w:r w:rsidRPr="00D11998">
        <w:rPr>
          <w:rFonts w:ascii="Tahoma" w:hAnsi="Tahoma" w:cs="Tahoma"/>
          <w:szCs w:val="24"/>
          <w:lang w:val="en-GB"/>
        </w:rPr>
        <w:t>If a CAG member misses a CAG meeting and has not collected their medicine from the CAG leader within 48 hours of the meeting</w:t>
      </w:r>
      <w:r>
        <w:rPr>
          <w:rFonts w:ascii="Tahoma" w:hAnsi="Tahoma" w:cs="Tahoma"/>
          <w:szCs w:val="24"/>
          <w:lang w:val="en-GB"/>
        </w:rPr>
        <w:t>:</w:t>
      </w:r>
    </w:p>
    <w:p w14:paraId="1D3C0DBB" w14:textId="77777777" w:rsidR="0084413C" w:rsidRPr="00ED2CCD" w:rsidRDefault="0084413C" w:rsidP="0025194A">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 xml:space="preserve">Verify whether the CAG leader attempted to contact them at least two separate times. </w:t>
      </w:r>
    </w:p>
    <w:p w14:paraId="23E78059" w14:textId="77777777" w:rsidR="0084413C" w:rsidRPr="00D11998" w:rsidRDefault="0084413C" w:rsidP="0025194A">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 xml:space="preserve">Collect </w:t>
      </w:r>
      <w:r w:rsidRPr="006D67A3">
        <w:rPr>
          <w:rFonts w:ascii="Tahoma" w:hAnsi="Tahoma" w:cs="Tahoma"/>
          <w:szCs w:val="24"/>
          <w:lang w:val="en-GB"/>
        </w:rPr>
        <w:t>the medicines</w:t>
      </w:r>
      <w:r>
        <w:rPr>
          <w:rFonts w:ascii="Tahoma" w:hAnsi="Tahoma" w:cs="Tahoma"/>
          <w:szCs w:val="24"/>
          <w:lang w:val="en-GB"/>
        </w:rPr>
        <w:t xml:space="preserve"> and bring any unused medications</w:t>
      </w:r>
      <w:r w:rsidRPr="006D67A3">
        <w:rPr>
          <w:rFonts w:ascii="Tahoma" w:hAnsi="Tahoma" w:cs="Tahoma"/>
          <w:szCs w:val="24"/>
          <w:lang w:val="en-GB"/>
        </w:rPr>
        <w:t xml:space="preserve"> back to the clinic </w:t>
      </w:r>
      <w:r>
        <w:rPr>
          <w:rFonts w:ascii="Tahoma" w:hAnsi="Tahoma" w:cs="Tahoma"/>
          <w:szCs w:val="24"/>
          <w:lang w:val="en-GB"/>
        </w:rPr>
        <w:t>pharmacy</w:t>
      </w:r>
    </w:p>
    <w:p w14:paraId="03339FC4" w14:textId="5A5FFE44" w:rsidR="0084413C" w:rsidRPr="00D11998" w:rsidRDefault="0084413C" w:rsidP="0025194A">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I</w:t>
      </w:r>
      <w:r w:rsidRPr="00526AB6">
        <w:rPr>
          <w:rFonts w:ascii="Tahoma" w:hAnsi="Tahoma" w:cs="Tahoma"/>
          <w:szCs w:val="24"/>
          <w:lang w:val="en-GB"/>
        </w:rPr>
        <w:t xml:space="preserve">nform the </w:t>
      </w:r>
      <w:r w:rsidR="00EE7A1F">
        <w:rPr>
          <w:rFonts w:ascii="Tahoma" w:hAnsi="Tahoma" w:cs="Tahoma"/>
          <w:szCs w:val="24"/>
        </w:rPr>
        <w:t xml:space="preserve">HCW </w:t>
      </w:r>
      <w:r w:rsidR="00D268D7">
        <w:rPr>
          <w:rFonts w:ascii="Tahoma" w:hAnsi="Tahoma" w:cs="Tahoma"/>
          <w:szCs w:val="24"/>
        </w:rPr>
        <w:t xml:space="preserve">supervisor </w:t>
      </w:r>
      <w:r w:rsidR="00D268D7" w:rsidRPr="00526AB6">
        <w:rPr>
          <w:rFonts w:ascii="Tahoma" w:hAnsi="Tahoma" w:cs="Tahoma"/>
          <w:szCs w:val="24"/>
          <w:lang w:val="en-GB"/>
        </w:rPr>
        <w:t>so</w:t>
      </w:r>
      <w:r w:rsidRPr="00526AB6">
        <w:rPr>
          <w:rFonts w:ascii="Tahoma" w:hAnsi="Tahoma" w:cs="Tahoma"/>
          <w:szCs w:val="24"/>
          <w:lang w:val="en-GB"/>
        </w:rPr>
        <w:t xml:space="preserve"> that this patient can be traced according to current clinic practices</w:t>
      </w:r>
    </w:p>
    <w:p w14:paraId="6E84D5FA" w14:textId="77777777" w:rsidR="0084413C" w:rsidRPr="002C749C" w:rsidRDefault="0084413C" w:rsidP="0025194A">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C</w:t>
      </w:r>
      <w:r w:rsidRPr="00526AB6">
        <w:rPr>
          <w:rFonts w:ascii="Tahoma" w:hAnsi="Tahoma" w:cs="Tahoma"/>
          <w:szCs w:val="24"/>
          <w:lang w:val="en-GB"/>
        </w:rPr>
        <w:t xml:space="preserve">omplete </w:t>
      </w:r>
      <w:r>
        <w:rPr>
          <w:rFonts w:ascii="Tahoma" w:hAnsi="Tahoma" w:cs="Tahoma"/>
          <w:szCs w:val="24"/>
          <w:lang w:val="en-GB"/>
        </w:rPr>
        <w:t xml:space="preserve">an </w:t>
      </w:r>
      <w:r w:rsidRPr="00DF25C7">
        <w:rPr>
          <w:rFonts w:ascii="Tahoma" w:hAnsi="Tahoma" w:cs="Tahoma"/>
          <w:b/>
          <w:szCs w:val="24"/>
          <w:lang w:val="en-GB"/>
        </w:rPr>
        <w:t>event form</w:t>
      </w:r>
      <w:r>
        <w:rPr>
          <w:rFonts w:ascii="Tahoma" w:hAnsi="Tahoma" w:cs="Tahoma"/>
          <w:szCs w:val="24"/>
          <w:lang w:val="en-GB"/>
        </w:rPr>
        <w:t xml:space="preserve"> for the missing CAG member</w:t>
      </w:r>
      <w:r w:rsidRPr="00526AB6">
        <w:rPr>
          <w:rFonts w:ascii="Tahoma" w:hAnsi="Tahoma" w:cs="Tahoma"/>
          <w:szCs w:val="24"/>
          <w:lang w:val="en-GB"/>
        </w:rPr>
        <w:t>.</w:t>
      </w:r>
    </w:p>
    <w:p w14:paraId="7911C55D" w14:textId="77777777" w:rsidR="0084413C" w:rsidRPr="00D11998" w:rsidRDefault="0084413C" w:rsidP="0025194A">
      <w:pPr>
        <w:pStyle w:val="ListParagraph"/>
        <w:spacing w:after="0"/>
        <w:ind w:left="1440"/>
        <w:rPr>
          <w:rFonts w:ascii="Tahoma" w:hAnsi="Tahoma" w:cs="Tahoma"/>
          <w:szCs w:val="24"/>
          <w:u w:val="single"/>
          <w:lang w:val="en-GB"/>
        </w:rPr>
      </w:pPr>
    </w:p>
    <w:p w14:paraId="39CD8722" w14:textId="77777777" w:rsidR="0084413C" w:rsidRDefault="0084413C" w:rsidP="0025194A">
      <w:pPr>
        <w:pStyle w:val="ListParagraph"/>
        <w:numPr>
          <w:ilvl w:val="0"/>
          <w:numId w:val="68"/>
        </w:numPr>
        <w:spacing w:after="0"/>
        <w:ind w:left="1080"/>
        <w:rPr>
          <w:rFonts w:ascii="Tahoma" w:hAnsi="Tahoma" w:cs="Tahoma"/>
          <w:szCs w:val="24"/>
          <w:lang w:val="en-GB"/>
        </w:rPr>
      </w:pPr>
      <w:r>
        <w:rPr>
          <w:rFonts w:ascii="Tahoma" w:hAnsi="Tahoma" w:cs="Tahoma"/>
          <w:szCs w:val="24"/>
          <w:lang w:val="en-GB"/>
        </w:rPr>
        <w:t>If a missing CAG member later returns to care (either by contacting other CAG members, the CAG supervisor, or by visiting the clinic):</w:t>
      </w:r>
    </w:p>
    <w:p w14:paraId="1CC5F10E" w14:textId="69B73939" w:rsidR="0084413C" w:rsidRDefault="0084413C" w:rsidP="0025194A">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Determine if he feels ill or not. If he feels ill, the </w:t>
      </w:r>
      <w:r w:rsidR="00EE7A1F">
        <w:rPr>
          <w:rFonts w:ascii="Tahoma" w:hAnsi="Tahoma" w:cs="Tahoma"/>
          <w:szCs w:val="24"/>
        </w:rPr>
        <w:t xml:space="preserve">HCW </w:t>
      </w:r>
      <w:r w:rsidR="00D268D7">
        <w:rPr>
          <w:rFonts w:ascii="Tahoma" w:hAnsi="Tahoma" w:cs="Tahoma"/>
          <w:szCs w:val="24"/>
        </w:rPr>
        <w:t xml:space="preserve">supervisor </w:t>
      </w:r>
      <w:r w:rsidR="00D268D7">
        <w:rPr>
          <w:rFonts w:ascii="Tahoma" w:hAnsi="Tahoma" w:cs="Tahoma"/>
          <w:szCs w:val="24"/>
          <w:lang w:val="en-GB"/>
        </w:rPr>
        <w:t>should</w:t>
      </w:r>
      <w:r>
        <w:rPr>
          <w:rFonts w:ascii="Tahoma" w:hAnsi="Tahoma" w:cs="Tahoma"/>
          <w:szCs w:val="24"/>
          <w:lang w:val="en-GB"/>
        </w:rPr>
        <w:t xml:space="preserve"> be notified immediately so that a clinic visit can be arranged.</w:t>
      </w:r>
    </w:p>
    <w:p w14:paraId="70BD676C" w14:textId="7E175BC6" w:rsidR="0084413C" w:rsidRDefault="0084413C" w:rsidP="0025194A">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Determine the reason the patient missed his CAG meeting and try to address any barriers. </w:t>
      </w:r>
      <w:r>
        <w:rPr>
          <w:rFonts w:ascii="Tahoma" w:hAnsi="Tahoma" w:cs="Tahoma"/>
          <w:szCs w:val="24"/>
        </w:rPr>
        <w:t xml:space="preserve">If the patient no longer wants to be in a CAG, the CAG supervisor will work via the </w:t>
      </w:r>
      <w:r w:rsidR="00EE7A1F">
        <w:rPr>
          <w:rFonts w:ascii="Tahoma" w:hAnsi="Tahoma" w:cs="Tahoma"/>
          <w:szCs w:val="24"/>
        </w:rPr>
        <w:t xml:space="preserve">HCW </w:t>
      </w:r>
      <w:r w:rsidR="00D268D7">
        <w:rPr>
          <w:rFonts w:ascii="Tahoma" w:hAnsi="Tahoma" w:cs="Tahoma"/>
          <w:szCs w:val="24"/>
        </w:rPr>
        <w:t>supervisor to</w:t>
      </w:r>
      <w:r>
        <w:rPr>
          <w:rFonts w:ascii="Tahoma" w:hAnsi="Tahoma" w:cs="Tahoma"/>
          <w:szCs w:val="24"/>
        </w:rPr>
        <w:t xml:space="preserve"> arrange for a clinic visit. </w:t>
      </w:r>
      <w:r w:rsidRPr="00BA422C">
        <w:rPr>
          <w:rFonts w:ascii="Tahoma" w:hAnsi="Tahoma" w:cs="Tahoma"/>
          <w:szCs w:val="24"/>
        </w:rPr>
        <w:t xml:space="preserve">They should be considered a departing CAG member and the </w:t>
      </w:r>
      <w:r>
        <w:rPr>
          <w:rFonts w:ascii="Tahoma" w:hAnsi="Tahoma" w:cs="Tahoma"/>
          <w:szCs w:val="24"/>
        </w:rPr>
        <w:t xml:space="preserve">group </w:t>
      </w:r>
      <w:r w:rsidRPr="00BA422C">
        <w:rPr>
          <w:rFonts w:ascii="Tahoma" w:hAnsi="Tahoma" w:cs="Tahoma"/>
          <w:szCs w:val="24"/>
        </w:rPr>
        <w:t>medication pick-up for the group should be adjusted accordingly. See the section below on “Procedures for managing the departure of a CAG member” for additional instructions.</w:t>
      </w:r>
    </w:p>
    <w:p w14:paraId="2D35830F" w14:textId="2FDAE781" w:rsidR="0084413C" w:rsidRPr="003B398A" w:rsidRDefault="0084413C" w:rsidP="0025194A">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If the patient feels well, wants to remain in a CAG, </w:t>
      </w:r>
      <w:r w:rsidRPr="00DF25C7">
        <w:rPr>
          <w:rFonts w:ascii="Tahoma" w:hAnsi="Tahoma" w:cs="Tahoma"/>
          <w:szCs w:val="24"/>
        </w:rPr>
        <w:t>and the date of the last attended CAG meeting was less than 30 days ago,</w:t>
      </w:r>
      <w:r>
        <w:rPr>
          <w:rFonts w:ascii="Tahoma" w:hAnsi="Tahoma" w:cs="Tahoma"/>
          <w:szCs w:val="24"/>
          <w:lang w:val="en-GB"/>
        </w:rPr>
        <w:t xml:space="preserve"> communicate with the </w:t>
      </w:r>
      <w:r w:rsidR="00EE7A1F">
        <w:rPr>
          <w:rFonts w:ascii="Tahoma" w:hAnsi="Tahoma" w:cs="Tahoma"/>
          <w:szCs w:val="24"/>
        </w:rPr>
        <w:t xml:space="preserve">HCW </w:t>
      </w:r>
      <w:r w:rsidR="00D268D7">
        <w:rPr>
          <w:rFonts w:ascii="Tahoma" w:hAnsi="Tahoma" w:cs="Tahoma"/>
          <w:szCs w:val="24"/>
        </w:rPr>
        <w:t xml:space="preserve">supervisor </w:t>
      </w:r>
      <w:r w:rsidR="00D268D7">
        <w:rPr>
          <w:rFonts w:ascii="Tahoma" w:hAnsi="Tahoma" w:cs="Tahoma"/>
          <w:szCs w:val="24"/>
          <w:lang w:val="en-GB"/>
        </w:rPr>
        <w:t>to</w:t>
      </w:r>
      <w:r>
        <w:rPr>
          <w:rFonts w:ascii="Tahoma" w:hAnsi="Tahoma" w:cs="Tahoma"/>
          <w:szCs w:val="24"/>
          <w:lang w:val="en-GB"/>
        </w:rPr>
        <w:t xml:space="preserve"> facilitate medication pick-up at the pharmacy until the next scheduled CAG meeting. If greater than 30 days has elapsed since the last attended CAG meeting, management should be discussed with the </w:t>
      </w:r>
      <w:r w:rsidR="003D5F81">
        <w:rPr>
          <w:rFonts w:ascii="Tahoma" w:hAnsi="Tahoma" w:cs="Tahoma"/>
          <w:szCs w:val="24"/>
        </w:rPr>
        <w:t xml:space="preserve">HCW </w:t>
      </w:r>
      <w:r w:rsidR="00D268D7">
        <w:rPr>
          <w:rFonts w:ascii="Tahoma" w:hAnsi="Tahoma" w:cs="Tahoma"/>
          <w:szCs w:val="24"/>
        </w:rPr>
        <w:t>supervisor and</w:t>
      </w:r>
      <w:r w:rsidR="00290063">
        <w:rPr>
          <w:rFonts w:ascii="Tahoma" w:hAnsi="Tahoma" w:cs="Tahoma"/>
          <w:szCs w:val="24"/>
        </w:rPr>
        <w:t xml:space="preserve"> the ART manager and assessed on a case by case basis.</w:t>
      </w:r>
      <w:r w:rsidR="003D5F81">
        <w:rPr>
          <w:rFonts w:ascii="Tahoma" w:hAnsi="Tahoma" w:cs="Tahoma"/>
          <w:szCs w:val="24"/>
        </w:rPr>
        <w:t xml:space="preserve"> </w:t>
      </w:r>
      <w:r>
        <w:rPr>
          <w:rFonts w:ascii="Tahoma" w:hAnsi="Tahoma" w:cs="Tahoma"/>
          <w:szCs w:val="24"/>
          <w:lang w:val="en-GB"/>
        </w:rPr>
        <w:t xml:space="preserve"> </w:t>
      </w:r>
    </w:p>
    <w:p w14:paraId="78F1B4C8" w14:textId="77777777" w:rsidR="0084413C" w:rsidRDefault="0084413C" w:rsidP="0025194A">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Complete an </w:t>
      </w:r>
      <w:r w:rsidRPr="00DF25C7">
        <w:rPr>
          <w:rFonts w:ascii="Tahoma" w:hAnsi="Tahoma" w:cs="Tahoma"/>
          <w:b/>
          <w:szCs w:val="24"/>
          <w:lang w:val="en-GB"/>
        </w:rPr>
        <w:t>event f</w:t>
      </w:r>
      <w:r w:rsidRPr="00D11998">
        <w:rPr>
          <w:rFonts w:ascii="Tahoma" w:hAnsi="Tahoma" w:cs="Tahoma"/>
          <w:b/>
          <w:szCs w:val="24"/>
          <w:lang w:val="en-GB"/>
        </w:rPr>
        <w:t>orm</w:t>
      </w:r>
      <w:r>
        <w:rPr>
          <w:rFonts w:ascii="Tahoma" w:hAnsi="Tahoma" w:cs="Tahoma"/>
          <w:szCs w:val="24"/>
          <w:lang w:val="en-GB"/>
        </w:rPr>
        <w:t xml:space="preserve"> for the missing CAG member who has now returned to care.</w:t>
      </w:r>
    </w:p>
    <w:p w14:paraId="6BB150CB" w14:textId="77777777" w:rsidR="0084413C" w:rsidRDefault="0084413C" w:rsidP="0025194A">
      <w:pPr>
        <w:pStyle w:val="ListParagraph"/>
        <w:numPr>
          <w:ilvl w:val="0"/>
          <w:numId w:val="68"/>
        </w:numPr>
        <w:spacing w:after="0"/>
        <w:ind w:left="1080"/>
        <w:rPr>
          <w:rFonts w:ascii="Tahoma" w:hAnsi="Tahoma" w:cs="Tahoma"/>
          <w:szCs w:val="24"/>
          <w:lang w:val="en-GB"/>
        </w:rPr>
      </w:pPr>
      <w:r>
        <w:rPr>
          <w:rFonts w:ascii="Tahoma" w:hAnsi="Tahoma" w:cs="Tahoma"/>
          <w:szCs w:val="24"/>
          <w:lang w:val="en-GB"/>
        </w:rPr>
        <w:t>If a CAG member misses more than one meeting:</w:t>
      </w:r>
    </w:p>
    <w:p w14:paraId="0C756A92" w14:textId="6ECE1D17" w:rsidR="0084413C" w:rsidRDefault="0084413C" w:rsidP="0025194A">
      <w:pPr>
        <w:pStyle w:val="ListParagraph"/>
        <w:numPr>
          <w:ilvl w:val="0"/>
          <w:numId w:val="69"/>
        </w:numPr>
        <w:spacing w:after="0"/>
        <w:ind w:left="1440"/>
        <w:rPr>
          <w:rFonts w:ascii="Tahoma" w:hAnsi="Tahoma" w:cs="Tahoma"/>
          <w:szCs w:val="24"/>
          <w:lang w:val="en-GB"/>
        </w:rPr>
      </w:pPr>
      <w:r>
        <w:rPr>
          <w:rFonts w:ascii="Tahoma" w:hAnsi="Tahoma" w:cs="Tahoma"/>
          <w:szCs w:val="24"/>
          <w:lang w:val="en-GB"/>
        </w:rPr>
        <w:t xml:space="preserve">The CAG member is still potentially eligible to remain in the CAG. </w:t>
      </w:r>
      <w:r w:rsidR="00D268D7">
        <w:rPr>
          <w:rFonts w:ascii="Tahoma" w:hAnsi="Tahoma" w:cs="Tahoma"/>
          <w:szCs w:val="24"/>
          <w:lang w:val="en-GB"/>
        </w:rPr>
        <w:t>However,</w:t>
      </w:r>
      <w:r>
        <w:rPr>
          <w:rFonts w:ascii="Tahoma" w:hAnsi="Tahoma" w:cs="Tahoma"/>
          <w:szCs w:val="24"/>
          <w:lang w:val="en-GB"/>
        </w:rPr>
        <w:t xml:space="preserve"> the decision should be made on a case-by-case basis in conjunction with the other CAG members</w:t>
      </w:r>
      <w:r w:rsidR="003D5F81">
        <w:rPr>
          <w:rFonts w:ascii="Tahoma" w:hAnsi="Tahoma" w:cs="Tahoma"/>
          <w:szCs w:val="24"/>
          <w:lang w:val="en-GB"/>
        </w:rPr>
        <w:t xml:space="preserve"> and</w:t>
      </w:r>
      <w:r>
        <w:rPr>
          <w:rFonts w:ascii="Tahoma" w:hAnsi="Tahoma" w:cs="Tahoma"/>
          <w:szCs w:val="24"/>
          <w:lang w:val="en-GB"/>
        </w:rPr>
        <w:t xml:space="preserve"> the </w:t>
      </w:r>
      <w:r w:rsidR="003D5F81">
        <w:rPr>
          <w:rFonts w:ascii="Tahoma" w:hAnsi="Tahoma" w:cs="Tahoma"/>
          <w:szCs w:val="24"/>
        </w:rPr>
        <w:t xml:space="preserve">HCW supervisor. </w:t>
      </w:r>
    </w:p>
    <w:p w14:paraId="0F860908" w14:textId="77777777" w:rsidR="0084413C" w:rsidRPr="00603468" w:rsidRDefault="0084413C" w:rsidP="0025194A">
      <w:pPr>
        <w:pStyle w:val="ListParagraph"/>
        <w:numPr>
          <w:ilvl w:val="0"/>
          <w:numId w:val="69"/>
        </w:numPr>
        <w:spacing w:after="0"/>
        <w:ind w:left="1440"/>
        <w:rPr>
          <w:rFonts w:ascii="Tahoma" w:hAnsi="Tahoma" w:cs="Tahoma"/>
          <w:szCs w:val="24"/>
          <w:lang w:val="en-GB"/>
        </w:rPr>
      </w:pPr>
      <w:r>
        <w:rPr>
          <w:rFonts w:ascii="Tahoma" w:hAnsi="Tahoma" w:cs="Tahoma"/>
          <w:szCs w:val="24"/>
          <w:lang w:val="en-GB"/>
        </w:rPr>
        <w:t xml:space="preserve">Complete an </w:t>
      </w:r>
      <w:r w:rsidRPr="00DF25C7">
        <w:rPr>
          <w:rFonts w:ascii="Tahoma" w:hAnsi="Tahoma" w:cs="Tahoma"/>
          <w:b/>
          <w:szCs w:val="24"/>
          <w:lang w:val="en-GB"/>
        </w:rPr>
        <w:t>event</w:t>
      </w:r>
      <w:r>
        <w:rPr>
          <w:rFonts w:ascii="Tahoma" w:hAnsi="Tahoma" w:cs="Tahoma"/>
          <w:szCs w:val="24"/>
          <w:lang w:val="en-GB"/>
        </w:rPr>
        <w:t xml:space="preserve"> </w:t>
      </w:r>
      <w:r w:rsidRPr="00452AFB">
        <w:rPr>
          <w:rFonts w:ascii="Tahoma" w:hAnsi="Tahoma" w:cs="Tahoma"/>
          <w:b/>
          <w:szCs w:val="24"/>
          <w:lang w:val="en-GB"/>
        </w:rPr>
        <w:t>form</w:t>
      </w:r>
      <w:r>
        <w:rPr>
          <w:rFonts w:ascii="Tahoma" w:hAnsi="Tahoma" w:cs="Tahoma"/>
          <w:szCs w:val="24"/>
          <w:lang w:val="en-GB"/>
        </w:rPr>
        <w:t xml:space="preserve"> to document the management of the CAG member who has missed multiple meetings.</w:t>
      </w:r>
    </w:p>
    <w:p w14:paraId="24152EE8" w14:textId="77777777" w:rsidR="0084413C" w:rsidRPr="00452AFB" w:rsidRDefault="0084413C" w:rsidP="0025194A">
      <w:pPr>
        <w:pStyle w:val="ListParagraph"/>
        <w:spacing w:after="0"/>
        <w:ind w:left="1080"/>
        <w:rPr>
          <w:rFonts w:ascii="Tahoma" w:hAnsi="Tahoma" w:cs="Tahoma"/>
          <w:szCs w:val="24"/>
          <w:lang w:val="en-GB"/>
        </w:rPr>
      </w:pPr>
    </w:p>
    <w:p w14:paraId="5BB53A32" w14:textId="77777777" w:rsidR="0084413C" w:rsidRDefault="0084413C" w:rsidP="0025194A">
      <w:pPr>
        <w:pStyle w:val="ListParagraph"/>
        <w:numPr>
          <w:ilvl w:val="0"/>
          <w:numId w:val="66"/>
        </w:numPr>
        <w:spacing w:after="100"/>
        <w:rPr>
          <w:rFonts w:ascii="Tahoma" w:hAnsi="Tahoma" w:cs="Tahoma"/>
          <w:szCs w:val="24"/>
          <w:u w:val="single"/>
        </w:rPr>
      </w:pPr>
      <w:r>
        <w:rPr>
          <w:rFonts w:ascii="Tahoma" w:hAnsi="Tahoma" w:cs="Tahoma"/>
          <w:szCs w:val="24"/>
          <w:u w:val="single"/>
        </w:rPr>
        <w:t>Procedures for managing a rotating CAG member who missed a clinic visit or failed to deliver medications to the rest of the group</w:t>
      </w:r>
    </w:p>
    <w:p w14:paraId="528667AE" w14:textId="77777777" w:rsidR="0084413C" w:rsidRDefault="0084413C" w:rsidP="0025194A">
      <w:pPr>
        <w:spacing w:after="0"/>
        <w:ind w:left="360"/>
        <w:rPr>
          <w:rFonts w:ascii="Tahoma" w:eastAsia="Arial-BoldMT" w:hAnsi="Tahoma" w:cs="Tahoma"/>
          <w:bCs/>
          <w:szCs w:val="24"/>
        </w:rPr>
      </w:pPr>
      <w:r>
        <w:rPr>
          <w:rFonts w:ascii="Tahoma" w:eastAsia="Arial-BoldMT" w:hAnsi="Tahoma" w:cs="Tahoma"/>
          <w:bCs/>
          <w:szCs w:val="24"/>
        </w:rPr>
        <w:t>If the rotating CAG member designated to come to clinic for clinical visit and to pick up medications for the CAG does not show up to clinic or does not deliver the medications to the group, then t</w:t>
      </w:r>
      <w:r w:rsidRPr="00603468">
        <w:rPr>
          <w:rFonts w:ascii="Tahoma" w:eastAsia="Arial-BoldMT" w:hAnsi="Tahoma" w:cs="Tahoma"/>
          <w:bCs/>
          <w:szCs w:val="24"/>
        </w:rPr>
        <w:t>he lay HCW should contact the CAG leader to (1) arrange for alternate means for medication pick-up and (2) to contact the missing rotating CAG member to come t</w:t>
      </w:r>
      <w:r>
        <w:rPr>
          <w:rFonts w:ascii="Tahoma" w:eastAsia="Arial-BoldMT" w:hAnsi="Tahoma" w:cs="Tahoma"/>
          <w:bCs/>
          <w:szCs w:val="24"/>
        </w:rPr>
        <w:t xml:space="preserve">o clinic. </w:t>
      </w:r>
    </w:p>
    <w:p w14:paraId="09445E0C" w14:textId="77777777" w:rsidR="0084413C" w:rsidRDefault="0084413C" w:rsidP="0025194A">
      <w:pPr>
        <w:spacing w:after="0"/>
        <w:ind w:left="360"/>
        <w:rPr>
          <w:rFonts w:ascii="Tahoma" w:eastAsia="Arial-BoldMT" w:hAnsi="Tahoma" w:cs="Tahoma"/>
          <w:bCs/>
          <w:szCs w:val="24"/>
        </w:rPr>
      </w:pPr>
    </w:p>
    <w:p w14:paraId="1ED8B20D" w14:textId="549ECF04" w:rsidR="0084413C" w:rsidRDefault="0084413C" w:rsidP="0025194A">
      <w:pPr>
        <w:spacing w:after="0"/>
        <w:ind w:left="360"/>
        <w:rPr>
          <w:rFonts w:ascii="Tahoma" w:eastAsia="Arial-BoldMT" w:hAnsi="Tahoma" w:cs="Tahoma"/>
          <w:bCs/>
          <w:szCs w:val="24"/>
        </w:rPr>
      </w:pPr>
      <w:r w:rsidRPr="00E874C9">
        <w:rPr>
          <w:rFonts w:ascii="Tahoma" w:eastAsia="Arial-BoldMT" w:hAnsi="Tahoma" w:cs="Tahoma"/>
          <w:bCs/>
          <w:szCs w:val="24"/>
        </w:rPr>
        <w:t xml:space="preserve">Additionally, </w:t>
      </w:r>
      <w:r w:rsidRPr="00E830A1">
        <w:rPr>
          <w:rFonts w:ascii="Tahoma" w:eastAsia="Arial-BoldMT" w:hAnsi="Tahoma" w:cs="Tahoma"/>
          <w:bCs/>
          <w:szCs w:val="24"/>
        </w:rPr>
        <w:t xml:space="preserve">because ART </w:t>
      </w:r>
      <w:r>
        <w:rPr>
          <w:rFonts w:ascii="Tahoma" w:eastAsia="Arial-BoldMT" w:hAnsi="Tahoma" w:cs="Tahoma"/>
          <w:bCs/>
          <w:szCs w:val="24"/>
        </w:rPr>
        <w:t>files</w:t>
      </w:r>
      <w:r w:rsidRPr="00E830A1">
        <w:rPr>
          <w:rFonts w:ascii="Tahoma" w:eastAsia="Arial-BoldMT" w:hAnsi="Tahoma" w:cs="Tahoma"/>
          <w:bCs/>
          <w:szCs w:val="24"/>
        </w:rPr>
        <w:t xml:space="preserve"> will be with the nurse at triage the day of a CAG member visit, if the rotating member has not arrived to the triage nurse then the triage nurse should alert the </w:t>
      </w:r>
      <w:r w:rsidR="002C5A3B">
        <w:rPr>
          <w:rFonts w:ascii="Tahoma" w:hAnsi="Tahoma" w:cs="Tahoma"/>
          <w:szCs w:val="24"/>
        </w:rPr>
        <w:t>HCW supervisor</w:t>
      </w:r>
      <w:r w:rsidRPr="00E830A1">
        <w:rPr>
          <w:rFonts w:ascii="Tahoma" w:eastAsia="Arial-BoldMT" w:hAnsi="Tahoma" w:cs="Tahoma"/>
          <w:bCs/>
          <w:szCs w:val="24"/>
        </w:rPr>
        <w:t xml:space="preserve"> and Lay HCW so that the CAG Leader can be contacted. </w:t>
      </w:r>
    </w:p>
    <w:p w14:paraId="7A335F55" w14:textId="77777777" w:rsidR="0084413C" w:rsidRDefault="0084413C" w:rsidP="0025194A">
      <w:pPr>
        <w:spacing w:after="0"/>
        <w:ind w:left="360"/>
        <w:rPr>
          <w:rFonts w:ascii="Tahoma" w:eastAsia="Arial-BoldMT" w:hAnsi="Tahoma" w:cs="Tahoma"/>
          <w:bCs/>
          <w:szCs w:val="24"/>
        </w:rPr>
      </w:pPr>
    </w:p>
    <w:p w14:paraId="1FDD2C14" w14:textId="6B78A4A4" w:rsidR="0084413C" w:rsidRPr="00E830A1" w:rsidRDefault="0084413C" w:rsidP="0025194A">
      <w:pPr>
        <w:spacing w:after="0"/>
        <w:ind w:left="360"/>
        <w:rPr>
          <w:rFonts w:ascii="Tahoma" w:eastAsia="Arial-BoldMT" w:hAnsi="Tahoma" w:cs="Tahoma"/>
          <w:bCs/>
          <w:szCs w:val="24"/>
        </w:rPr>
      </w:pPr>
      <w:r>
        <w:rPr>
          <w:rFonts w:ascii="Tahoma" w:eastAsia="Arial-BoldMT" w:hAnsi="Tahoma" w:cs="Tahoma"/>
          <w:bCs/>
          <w:szCs w:val="24"/>
        </w:rPr>
        <w:t xml:space="preserve">In addition, </w:t>
      </w:r>
      <w:r w:rsidRPr="00E830A1">
        <w:rPr>
          <w:rFonts w:ascii="Tahoma" w:eastAsia="Arial-BoldMT" w:hAnsi="Tahoma" w:cs="Tahoma"/>
          <w:bCs/>
          <w:szCs w:val="24"/>
        </w:rPr>
        <w:t xml:space="preserve">if the rotating CAG member does not collect the bag of drugs from the Pharm Tech, then the Pharm Tech should also alert the </w:t>
      </w:r>
      <w:r w:rsidR="002C5A3B">
        <w:rPr>
          <w:rFonts w:ascii="Tahoma" w:hAnsi="Tahoma" w:cs="Tahoma"/>
          <w:szCs w:val="24"/>
        </w:rPr>
        <w:t>HCW supervisor</w:t>
      </w:r>
      <w:r w:rsidRPr="00E830A1">
        <w:rPr>
          <w:rFonts w:ascii="Tahoma" w:eastAsia="Arial-BoldMT" w:hAnsi="Tahoma" w:cs="Tahoma"/>
          <w:bCs/>
          <w:szCs w:val="24"/>
        </w:rPr>
        <w:t xml:space="preserve"> and Lay HCW so that the CAG Leader can be contacted. </w:t>
      </w:r>
    </w:p>
    <w:p w14:paraId="02F0B9D6" w14:textId="77777777" w:rsidR="0084413C" w:rsidRPr="00603468" w:rsidRDefault="0084413C" w:rsidP="0025194A">
      <w:pPr>
        <w:spacing w:after="0"/>
        <w:ind w:left="360"/>
        <w:rPr>
          <w:rFonts w:ascii="Tahoma" w:eastAsia="Arial-BoldMT" w:hAnsi="Tahoma" w:cs="Tahoma"/>
          <w:bCs/>
          <w:szCs w:val="24"/>
        </w:rPr>
      </w:pPr>
    </w:p>
    <w:p w14:paraId="6815ED8E" w14:textId="77777777" w:rsidR="0084413C" w:rsidRDefault="0084413C" w:rsidP="0025194A">
      <w:pPr>
        <w:pStyle w:val="ListParagraph"/>
        <w:spacing w:after="0"/>
        <w:ind w:left="360"/>
        <w:rPr>
          <w:rFonts w:ascii="Tahoma" w:hAnsi="Tahoma" w:cs="Tahoma"/>
          <w:szCs w:val="24"/>
          <w:u w:val="single"/>
          <w:lang w:val="en-GB"/>
        </w:rPr>
      </w:pPr>
    </w:p>
    <w:p w14:paraId="2C473DE0" w14:textId="77777777" w:rsidR="0084413C" w:rsidRPr="00B0706E" w:rsidRDefault="0084413C" w:rsidP="0025194A">
      <w:pPr>
        <w:pStyle w:val="ListParagraph"/>
        <w:numPr>
          <w:ilvl w:val="0"/>
          <w:numId w:val="66"/>
        </w:numPr>
        <w:spacing w:after="0"/>
        <w:rPr>
          <w:rFonts w:ascii="Tahoma" w:hAnsi="Tahoma" w:cs="Tahoma"/>
          <w:szCs w:val="24"/>
          <w:u w:val="single"/>
          <w:lang w:val="en-GB"/>
        </w:rPr>
      </w:pPr>
      <w:r w:rsidRPr="00B0706E">
        <w:rPr>
          <w:rFonts w:ascii="Tahoma" w:hAnsi="Tahoma" w:cs="Tahoma"/>
          <w:szCs w:val="24"/>
          <w:u w:val="single"/>
          <w:lang w:val="en-GB"/>
        </w:rPr>
        <w:t>Managing other issues in a CAG</w:t>
      </w:r>
    </w:p>
    <w:p w14:paraId="441D8A53" w14:textId="33D33A51" w:rsidR="0084413C" w:rsidRPr="001C5974" w:rsidRDefault="0084413C" w:rsidP="0025194A">
      <w:pPr>
        <w:pStyle w:val="ListParagraph"/>
        <w:numPr>
          <w:ilvl w:val="1"/>
          <w:numId w:val="66"/>
        </w:numPr>
        <w:spacing w:after="0"/>
        <w:rPr>
          <w:rFonts w:ascii="Tahoma" w:hAnsi="Tahoma" w:cs="Tahoma"/>
          <w:szCs w:val="24"/>
          <w:u w:val="single"/>
          <w:lang w:val="en-GB"/>
        </w:rPr>
      </w:pPr>
      <w:r w:rsidRPr="006704DD">
        <w:rPr>
          <w:rFonts w:ascii="Tahoma" w:hAnsi="Tahoma" w:cs="Tahoma"/>
          <w:szCs w:val="24"/>
          <w:lang w:val="en-GB"/>
        </w:rPr>
        <w:t xml:space="preserve">If the CAG leader raises </w:t>
      </w:r>
      <w:r>
        <w:rPr>
          <w:rFonts w:ascii="Tahoma" w:hAnsi="Tahoma" w:cs="Tahoma"/>
          <w:szCs w:val="24"/>
          <w:lang w:val="en-GB"/>
        </w:rPr>
        <w:t xml:space="preserve">any </w:t>
      </w:r>
      <w:r w:rsidRPr="006704DD">
        <w:rPr>
          <w:rFonts w:ascii="Tahoma" w:hAnsi="Tahoma" w:cs="Tahoma"/>
          <w:szCs w:val="24"/>
          <w:lang w:val="en-GB"/>
        </w:rPr>
        <w:t xml:space="preserve">concerns to </w:t>
      </w:r>
      <w:r>
        <w:rPr>
          <w:rFonts w:ascii="Tahoma" w:hAnsi="Tahoma" w:cs="Tahoma"/>
          <w:szCs w:val="24"/>
          <w:lang w:val="en-GB"/>
        </w:rPr>
        <w:t xml:space="preserve">the </w:t>
      </w:r>
      <w:r w:rsidR="00AA4C75">
        <w:rPr>
          <w:rFonts w:ascii="Tahoma" w:hAnsi="Tahoma" w:cs="Tahoma"/>
          <w:szCs w:val="24"/>
          <w:lang w:val="en-GB"/>
        </w:rPr>
        <w:t>L</w:t>
      </w:r>
      <w:r w:rsidRPr="006704DD">
        <w:rPr>
          <w:rFonts w:ascii="Tahoma" w:hAnsi="Tahoma" w:cs="Tahoma"/>
          <w:szCs w:val="24"/>
          <w:lang w:val="en-GB"/>
        </w:rPr>
        <w:t xml:space="preserve">ay HCW </w:t>
      </w:r>
      <w:r>
        <w:rPr>
          <w:rFonts w:ascii="Tahoma" w:hAnsi="Tahoma" w:cs="Tahoma"/>
          <w:szCs w:val="24"/>
          <w:lang w:val="en-GB"/>
        </w:rPr>
        <w:t xml:space="preserve">apart from the situations described above (e.g. disputes within the CAG or CAG members not respecting the rules of conduct) </w:t>
      </w:r>
      <w:r w:rsidRPr="006704DD">
        <w:rPr>
          <w:rFonts w:ascii="Tahoma" w:hAnsi="Tahoma" w:cs="Tahoma"/>
          <w:szCs w:val="24"/>
          <w:lang w:val="en-GB"/>
        </w:rPr>
        <w:t xml:space="preserve">the </w:t>
      </w:r>
      <w:r w:rsidR="00AA4C75">
        <w:rPr>
          <w:rFonts w:ascii="Tahoma" w:hAnsi="Tahoma" w:cs="Tahoma"/>
          <w:szCs w:val="24"/>
        </w:rPr>
        <w:t>L</w:t>
      </w:r>
      <w:r w:rsidRPr="006704DD">
        <w:rPr>
          <w:rFonts w:ascii="Tahoma" w:hAnsi="Tahoma" w:cs="Tahoma"/>
          <w:szCs w:val="24"/>
        </w:rPr>
        <w:t xml:space="preserve">ay HCW will </w:t>
      </w:r>
      <w:r>
        <w:rPr>
          <w:rFonts w:ascii="Tahoma" w:hAnsi="Tahoma" w:cs="Tahoma"/>
          <w:szCs w:val="24"/>
        </w:rPr>
        <w:t>attempt to address the issue directly with the involved CA</w:t>
      </w:r>
      <w:r w:rsidR="00AA4C75">
        <w:rPr>
          <w:rFonts w:ascii="Tahoma" w:hAnsi="Tahoma" w:cs="Tahoma"/>
          <w:szCs w:val="24"/>
        </w:rPr>
        <w:t>G member(s). If necessary, the L</w:t>
      </w:r>
      <w:r>
        <w:rPr>
          <w:rFonts w:ascii="Tahoma" w:hAnsi="Tahoma" w:cs="Tahoma"/>
          <w:szCs w:val="24"/>
        </w:rPr>
        <w:t>ay HCW may assemble an ad-hoc CAG meeting</w:t>
      </w:r>
      <w:r w:rsidR="00AA4C75">
        <w:rPr>
          <w:rFonts w:ascii="Tahoma" w:hAnsi="Tahoma" w:cs="Tahoma"/>
          <w:szCs w:val="24"/>
        </w:rPr>
        <w:t xml:space="preserve"> to resolve a group issue. The L</w:t>
      </w:r>
      <w:r>
        <w:rPr>
          <w:rFonts w:ascii="Tahoma" w:hAnsi="Tahoma" w:cs="Tahoma"/>
          <w:szCs w:val="24"/>
        </w:rPr>
        <w:t xml:space="preserve">ay HCW will fill out an </w:t>
      </w:r>
      <w:r>
        <w:rPr>
          <w:rFonts w:ascii="Tahoma" w:hAnsi="Tahoma" w:cs="Tahoma"/>
          <w:b/>
          <w:szCs w:val="24"/>
        </w:rPr>
        <w:t>event</w:t>
      </w:r>
      <w:r w:rsidRPr="00163F2D">
        <w:rPr>
          <w:rFonts w:ascii="Tahoma" w:hAnsi="Tahoma" w:cs="Tahoma"/>
          <w:b/>
          <w:szCs w:val="24"/>
        </w:rPr>
        <w:t xml:space="preserve"> form</w:t>
      </w:r>
      <w:r w:rsidRPr="006704DD">
        <w:rPr>
          <w:rFonts w:ascii="Tahoma" w:hAnsi="Tahoma" w:cs="Tahoma"/>
          <w:szCs w:val="24"/>
        </w:rPr>
        <w:t xml:space="preserve"> detailing the event and the measures taken to address the issue. </w:t>
      </w:r>
      <w:r w:rsidR="00AA4C75">
        <w:rPr>
          <w:rFonts w:ascii="Tahoma" w:hAnsi="Tahoma" w:cs="Tahoma"/>
          <w:szCs w:val="24"/>
        </w:rPr>
        <w:t>If the L</w:t>
      </w:r>
      <w:r w:rsidRPr="001C5974">
        <w:rPr>
          <w:rFonts w:ascii="Tahoma" w:hAnsi="Tahoma" w:cs="Tahoma"/>
          <w:szCs w:val="24"/>
        </w:rPr>
        <w:t xml:space="preserve">ay HCW is unable to resolve the issue </w:t>
      </w:r>
      <w:r w:rsidR="00D268D7" w:rsidRPr="001C5974">
        <w:rPr>
          <w:rFonts w:ascii="Tahoma" w:hAnsi="Tahoma" w:cs="Tahoma"/>
          <w:szCs w:val="24"/>
        </w:rPr>
        <w:t>themselves,</w:t>
      </w:r>
      <w:r w:rsidRPr="001C5974">
        <w:rPr>
          <w:rFonts w:ascii="Tahoma" w:hAnsi="Tahoma" w:cs="Tahoma"/>
          <w:szCs w:val="24"/>
        </w:rPr>
        <w:t xml:space="preserve"> they will notify the </w:t>
      </w:r>
      <w:r w:rsidR="002C5A3B">
        <w:rPr>
          <w:rFonts w:ascii="Tahoma" w:hAnsi="Tahoma" w:cs="Tahoma"/>
          <w:szCs w:val="24"/>
        </w:rPr>
        <w:t>HCW supervisor</w:t>
      </w:r>
      <w:r w:rsidRPr="001C5974">
        <w:rPr>
          <w:rFonts w:ascii="Tahoma" w:hAnsi="Tahoma" w:cs="Tahoma"/>
          <w:szCs w:val="24"/>
        </w:rPr>
        <w:t xml:space="preserve"> who will provide additional assistance in resolving the issue at hand.</w:t>
      </w:r>
    </w:p>
    <w:p w14:paraId="3C5064B9" w14:textId="593C632A" w:rsidR="0084413C" w:rsidRPr="00BE21D3" w:rsidRDefault="0084413C" w:rsidP="0025194A">
      <w:pPr>
        <w:pStyle w:val="ListParagraph"/>
        <w:numPr>
          <w:ilvl w:val="1"/>
          <w:numId w:val="66"/>
        </w:numPr>
        <w:spacing w:after="0"/>
        <w:rPr>
          <w:rFonts w:ascii="Tahoma" w:hAnsi="Tahoma" w:cs="Tahoma"/>
          <w:szCs w:val="24"/>
          <w:u w:val="single"/>
          <w:lang w:val="en-GB"/>
        </w:rPr>
      </w:pPr>
      <w:r w:rsidRPr="006D67A3">
        <w:rPr>
          <w:rFonts w:ascii="Tahoma" w:hAnsi="Tahoma" w:cs="Tahoma"/>
          <w:szCs w:val="24"/>
          <w:lang w:val="en-GB"/>
        </w:rPr>
        <w:t xml:space="preserve">In the event that a CAG member has given prior notice that they will not be able to attend their clinical </w:t>
      </w:r>
      <w:r>
        <w:rPr>
          <w:rFonts w:ascii="Tahoma" w:hAnsi="Tahoma" w:cs="Tahoma"/>
          <w:szCs w:val="24"/>
          <w:lang w:val="en-GB"/>
        </w:rPr>
        <w:t xml:space="preserve">visit </w:t>
      </w:r>
      <w:r w:rsidRPr="006D67A3">
        <w:rPr>
          <w:rFonts w:ascii="Tahoma" w:hAnsi="Tahoma" w:cs="Tahoma"/>
          <w:szCs w:val="24"/>
          <w:lang w:val="en-GB"/>
        </w:rPr>
        <w:t>on the</w:t>
      </w:r>
      <w:r>
        <w:rPr>
          <w:rFonts w:ascii="Tahoma" w:hAnsi="Tahoma" w:cs="Tahoma"/>
          <w:szCs w:val="24"/>
          <w:lang w:val="en-GB"/>
        </w:rPr>
        <w:t>ir assigned</w:t>
      </w:r>
      <w:r w:rsidR="00AA4C75">
        <w:rPr>
          <w:rFonts w:ascii="Tahoma" w:hAnsi="Tahoma" w:cs="Tahoma"/>
          <w:szCs w:val="24"/>
          <w:lang w:val="en-GB"/>
        </w:rPr>
        <w:t xml:space="preserve"> day, the L</w:t>
      </w:r>
      <w:r w:rsidRPr="006D67A3">
        <w:rPr>
          <w:rFonts w:ascii="Tahoma" w:hAnsi="Tahoma" w:cs="Tahoma"/>
          <w:szCs w:val="24"/>
          <w:lang w:val="en-GB"/>
        </w:rPr>
        <w:t xml:space="preserve">ay HCW will </w:t>
      </w:r>
      <w:r>
        <w:rPr>
          <w:rFonts w:ascii="Tahoma" w:hAnsi="Tahoma" w:cs="Tahoma"/>
          <w:szCs w:val="24"/>
          <w:lang w:val="en-GB"/>
        </w:rPr>
        <w:t xml:space="preserve">arrange (via the CAG leader) for another member of the CAG to collect </w:t>
      </w:r>
      <w:r w:rsidRPr="006D67A3">
        <w:rPr>
          <w:rFonts w:ascii="Tahoma" w:hAnsi="Tahoma" w:cs="Tahoma"/>
          <w:szCs w:val="24"/>
          <w:lang w:val="en-GB"/>
        </w:rPr>
        <w:t>the drugs from the facility</w:t>
      </w:r>
      <w:r>
        <w:rPr>
          <w:rFonts w:ascii="Tahoma" w:hAnsi="Tahoma" w:cs="Tahoma"/>
          <w:szCs w:val="24"/>
          <w:lang w:val="en-GB"/>
        </w:rPr>
        <w:t xml:space="preserve"> and will facilitate (via the </w:t>
      </w:r>
      <w:r w:rsidR="002C5A3B">
        <w:rPr>
          <w:rFonts w:ascii="Tahoma" w:hAnsi="Tahoma" w:cs="Tahoma"/>
          <w:szCs w:val="24"/>
        </w:rPr>
        <w:t>HCW supervisor</w:t>
      </w:r>
      <w:r>
        <w:rPr>
          <w:rFonts w:ascii="Tahoma" w:hAnsi="Tahoma" w:cs="Tahoma"/>
          <w:szCs w:val="24"/>
          <w:lang w:val="en-GB"/>
        </w:rPr>
        <w:t>) rescheduling of the members’ clinic visit. The new clinic visit should be recorded in the CAG Appointment Diary.</w:t>
      </w:r>
      <w:r w:rsidR="002C5A3B">
        <w:rPr>
          <w:rFonts w:ascii="Tahoma" w:hAnsi="Tahoma" w:cs="Tahoma"/>
          <w:szCs w:val="24"/>
          <w:lang w:val="en-GB"/>
        </w:rPr>
        <w:t xml:space="preserve"> </w:t>
      </w:r>
    </w:p>
    <w:p w14:paraId="7334ED7D" w14:textId="77777777" w:rsidR="0084413C" w:rsidRPr="00DB7B5A" w:rsidRDefault="0084413C" w:rsidP="0025194A">
      <w:pPr>
        <w:pStyle w:val="ListParagraph"/>
        <w:spacing w:after="0"/>
        <w:ind w:left="1080"/>
        <w:rPr>
          <w:rFonts w:ascii="Tahoma" w:hAnsi="Tahoma" w:cs="Tahoma"/>
          <w:szCs w:val="24"/>
          <w:u w:val="single"/>
          <w:lang w:val="en-GB"/>
        </w:rPr>
      </w:pPr>
    </w:p>
    <w:p w14:paraId="5087BDE9" w14:textId="77777777" w:rsidR="0084413C" w:rsidRPr="00DB7B5A" w:rsidRDefault="0084413C" w:rsidP="0025194A">
      <w:pPr>
        <w:pStyle w:val="ListParagraph"/>
        <w:numPr>
          <w:ilvl w:val="0"/>
          <w:numId w:val="66"/>
        </w:numPr>
        <w:spacing w:after="0"/>
        <w:rPr>
          <w:rFonts w:ascii="Tahoma" w:hAnsi="Tahoma" w:cs="Tahoma"/>
          <w:szCs w:val="24"/>
          <w:u w:val="single"/>
          <w:lang w:val="en-GB"/>
        </w:rPr>
      </w:pPr>
      <w:r w:rsidRPr="00DB7B5A">
        <w:rPr>
          <w:rFonts w:ascii="Tahoma" w:hAnsi="Tahoma" w:cs="Tahoma"/>
          <w:szCs w:val="24"/>
          <w:u w:val="single"/>
          <w:lang w:val="en-GB"/>
        </w:rPr>
        <w:t xml:space="preserve">Completion of the </w:t>
      </w:r>
      <w:r>
        <w:rPr>
          <w:rFonts w:ascii="Tahoma" w:hAnsi="Tahoma" w:cs="Tahoma"/>
          <w:szCs w:val="24"/>
          <w:u w:val="single"/>
          <w:lang w:val="en-GB"/>
        </w:rPr>
        <w:t>Event</w:t>
      </w:r>
      <w:r w:rsidRPr="00DB7B5A">
        <w:rPr>
          <w:rFonts w:ascii="Tahoma" w:hAnsi="Tahoma" w:cs="Tahoma"/>
          <w:szCs w:val="24"/>
          <w:u w:val="single"/>
          <w:lang w:val="en-GB"/>
        </w:rPr>
        <w:t xml:space="preserve"> Form</w:t>
      </w:r>
    </w:p>
    <w:p w14:paraId="028D63E6" w14:textId="77777777" w:rsidR="0084413C" w:rsidRDefault="0084413C" w:rsidP="0025194A">
      <w:pPr>
        <w:pStyle w:val="ListParagraph"/>
        <w:numPr>
          <w:ilvl w:val="1"/>
          <w:numId w:val="66"/>
        </w:numPr>
        <w:spacing w:after="0"/>
        <w:rPr>
          <w:rFonts w:ascii="Tahoma" w:hAnsi="Tahoma" w:cs="Tahoma"/>
          <w:szCs w:val="24"/>
          <w:lang w:val="en-GB"/>
        </w:rPr>
      </w:pPr>
      <w:r w:rsidRPr="00DB7B5A">
        <w:rPr>
          <w:rFonts w:ascii="Tahoma" w:hAnsi="Tahoma" w:cs="Tahoma"/>
          <w:szCs w:val="24"/>
          <w:lang w:val="en-GB"/>
        </w:rPr>
        <w:t xml:space="preserve">The purpose of the </w:t>
      </w:r>
      <w:r>
        <w:rPr>
          <w:rFonts w:ascii="Tahoma" w:hAnsi="Tahoma" w:cs="Tahoma"/>
          <w:szCs w:val="24"/>
          <w:lang w:val="en-GB"/>
        </w:rPr>
        <w:t>event</w:t>
      </w:r>
      <w:r w:rsidRPr="00DB7B5A">
        <w:rPr>
          <w:rFonts w:ascii="Tahoma" w:hAnsi="Tahoma" w:cs="Tahoma"/>
          <w:szCs w:val="24"/>
          <w:lang w:val="en-GB"/>
        </w:rPr>
        <w:t xml:space="preserve"> form is to document all events that require </w:t>
      </w:r>
      <w:r>
        <w:rPr>
          <w:rFonts w:ascii="Tahoma" w:hAnsi="Tahoma" w:cs="Tahoma"/>
          <w:szCs w:val="24"/>
          <w:lang w:val="en-GB"/>
        </w:rPr>
        <w:t>CAG supervisor</w:t>
      </w:r>
      <w:r w:rsidRPr="00DB7B5A">
        <w:rPr>
          <w:rFonts w:ascii="Tahoma" w:hAnsi="Tahoma" w:cs="Tahoma"/>
          <w:szCs w:val="24"/>
          <w:lang w:val="en-GB"/>
        </w:rPr>
        <w:t xml:space="preserve"> supervision. This may include assisting an ill CAG member, </w:t>
      </w:r>
      <w:r>
        <w:rPr>
          <w:rFonts w:ascii="Tahoma" w:hAnsi="Tahoma" w:cs="Tahoma"/>
          <w:szCs w:val="24"/>
          <w:lang w:val="en-GB"/>
        </w:rPr>
        <w:t>identifying CAG members who missed CAG meetings or clinic visits, assisting missing CAG members who seek to re-engage in care, assisting CAG members who no longer want to be in a CAG, and helping to resolve CAG disputes.</w:t>
      </w:r>
    </w:p>
    <w:p w14:paraId="053E1047" w14:textId="77777777" w:rsidR="0084413C" w:rsidRDefault="0084413C" w:rsidP="0025194A">
      <w:pPr>
        <w:pStyle w:val="ListParagraph"/>
        <w:numPr>
          <w:ilvl w:val="1"/>
          <w:numId w:val="66"/>
        </w:numPr>
        <w:spacing w:after="0"/>
        <w:rPr>
          <w:rFonts w:ascii="Tahoma" w:hAnsi="Tahoma" w:cs="Tahoma"/>
          <w:szCs w:val="24"/>
          <w:lang w:val="en-GB"/>
        </w:rPr>
      </w:pPr>
      <w:r>
        <w:rPr>
          <w:rFonts w:ascii="Tahoma" w:hAnsi="Tahoma" w:cs="Tahoma"/>
          <w:szCs w:val="24"/>
          <w:lang w:val="en-GB"/>
        </w:rPr>
        <w:t>The CAG supervisor should first indicate the date that the form was started under Today’s Date (ideally this should be the date that the CAG supervisor first learned of the event).</w:t>
      </w:r>
    </w:p>
    <w:p w14:paraId="39031D3B" w14:textId="77777777" w:rsidR="0084413C" w:rsidRDefault="0084413C" w:rsidP="0025194A">
      <w:pPr>
        <w:pStyle w:val="ListParagraph"/>
        <w:numPr>
          <w:ilvl w:val="1"/>
          <w:numId w:val="66"/>
        </w:numPr>
        <w:spacing w:after="0"/>
        <w:rPr>
          <w:rFonts w:ascii="Tahoma" w:hAnsi="Tahoma" w:cs="Tahoma"/>
          <w:szCs w:val="24"/>
          <w:lang w:val="en-GB"/>
        </w:rPr>
      </w:pPr>
      <w:r w:rsidRPr="00DD163C">
        <w:rPr>
          <w:rFonts w:ascii="Tahoma" w:hAnsi="Tahoma" w:cs="Tahoma"/>
          <w:szCs w:val="24"/>
          <w:u w:val="single"/>
          <w:lang w:val="en-GB"/>
        </w:rPr>
        <w:t>A separate event form should be completed for each event</w:t>
      </w:r>
      <w:r>
        <w:rPr>
          <w:rFonts w:ascii="Tahoma" w:hAnsi="Tahoma" w:cs="Tahoma"/>
          <w:szCs w:val="24"/>
          <w:lang w:val="en-GB"/>
        </w:rPr>
        <w:t xml:space="preserve">. The same form should not be used to document multiple events. </w:t>
      </w:r>
    </w:p>
    <w:p w14:paraId="47853C10" w14:textId="521EAECE" w:rsidR="0084413C" w:rsidRDefault="0084413C" w:rsidP="0025194A">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After a supervision form is completed entirely, it should be entered into the </w:t>
      </w:r>
      <w:r w:rsidR="00D268D7">
        <w:rPr>
          <w:rFonts w:ascii="Tahoma" w:hAnsi="Tahoma" w:cs="Tahoma"/>
          <w:szCs w:val="24"/>
          <w:lang w:val="en-GB"/>
        </w:rPr>
        <w:t>central database</w:t>
      </w:r>
      <w:r>
        <w:rPr>
          <w:rFonts w:ascii="Tahoma" w:hAnsi="Tahoma" w:cs="Tahoma"/>
          <w:szCs w:val="24"/>
          <w:lang w:val="en-GB"/>
        </w:rPr>
        <w:t xml:space="preserve"> within one week.</w:t>
      </w:r>
    </w:p>
    <w:p w14:paraId="5D5E01FC" w14:textId="77777777" w:rsidR="0084413C" w:rsidRDefault="0084413C" w:rsidP="0025194A">
      <w:pPr>
        <w:pStyle w:val="ListParagraph"/>
        <w:spacing w:after="0"/>
        <w:ind w:left="1080"/>
        <w:rPr>
          <w:rFonts w:ascii="Tahoma" w:hAnsi="Tahoma" w:cs="Tahoma"/>
          <w:szCs w:val="24"/>
          <w:lang w:val="en-GB"/>
        </w:rPr>
      </w:pPr>
    </w:p>
    <w:p w14:paraId="7A7F0805" w14:textId="77777777" w:rsidR="0084413C" w:rsidRPr="005B6FB5" w:rsidRDefault="0084413C" w:rsidP="0025194A">
      <w:pPr>
        <w:pStyle w:val="ListParagraph"/>
        <w:numPr>
          <w:ilvl w:val="0"/>
          <w:numId w:val="66"/>
        </w:numPr>
        <w:spacing w:after="0"/>
        <w:rPr>
          <w:rFonts w:ascii="Tahoma" w:hAnsi="Tahoma" w:cs="Tahoma"/>
          <w:szCs w:val="24"/>
          <w:u w:val="single"/>
          <w:lang w:val="en-GB"/>
        </w:rPr>
      </w:pPr>
      <w:r>
        <w:rPr>
          <w:rFonts w:ascii="Tahoma" w:hAnsi="Tahoma" w:cs="Tahoma"/>
          <w:szCs w:val="24"/>
          <w:u w:val="single"/>
          <w:lang w:val="en-GB"/>
        </w:rPr>
        <w:t>Procedures for managing the departure of a CAG member</w:t>
      </w:r>
    </w:p>
    <w:p w14:paraId="7663A219" w14:textId="77777777" w:rsidR="0084413C" w:rsidRDefault="0084413C" w:rsidP="0025194A">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There are several reasons why a CAG member may permanently leave a CAG. These include: patient no longer wants to be in a CAG, patient asked to leave because of CAG misconduct, transfer to another CAG or another clinic, pregnancy, death, or lost to follow-up. Lost to follow-up is defined as when a patient cannot be located &gt; 30 days after missing a CAG meeting.  </w:t>
      </w:r>
    </w:p>
    <w:p w14:paraId="674E83B4" w14:textId="77777777" w:rsidR="0084413C" w:rsidRDefault="0084413C" w:rsidP="0025194A">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On the date(s) that the departing CAG member was scheduled to pick up drugs for the group, another member will need to be identified to pick-up medications on that day. The </w:t>
      </w:r>
      <w:r w:rsidRPr="00BA422C">
        <w:rPr>
          <w:rFonts w:ascii="Tahoma" w:hAnsi="Tahoma" w:cs="Tahoma"/>
          <w:b/>
          <w:szCs w:val="24"/>
          <w:lang w:val="en-GB"/>
        </w:rPr>
        <w:t xml:space="preserve">CAG Appointment </w:t>
      </w:r>
      <w:r>
        <w:rPr>
          <w:rFonts w:ascii="Tahoma" w:hAnsi="Tahoma" w:cs="Tahoma"/>
          <w:b/>
          <w:szCs w:val="24"/>
          <w:lang w:val="en-GB"/>
        </w:rPr>
        <w:t>Diary</w:t>
      </w:r>
      <w:r>
        <w:rPr>
          <w:rFonts w:ascii="Tahoma" w:hAnsi="Tahoma" w:cs="Tahoma"/>
          <w:szCs w:val="24"/>
          <w:lang w:val="en-GB"/>
        </w:rPr>
        <w:t xml:space="preserve"> should be updated to note that a clinic visit has been replaced with a pharmacy only visit for group drug pick-up.</w:t>
      </w:r>
    </w:p>
    <w:p w14:paraId="4A1F7C83" w14:textId="77777777" w:rsidR="0084413C" w:rsidRDefault="0084413C" w:rsidP="0025194A">
      <w:pPr>
        <w:pStyle w:val="ListParagraph"/>
        <w:numPr>
          <w:ilvl w:val="1"/>
          <w:numId w:val="66"/>
        </w:numPr>
        <w:spacing w:after="0"/>
        <w:rPr>
          <w:rFonts w:ascii="Tahoma" w:hAnsi="Tahoma" w:cs="Tahoma"/>
          <w:szCs w:val="24"/>
          <w:lang w:val="en-GB"/>
        </w:rPr>
      </w:pPr>
      <w:r w:rsidRPr="00440610">
        <w:rPr>
          <w:rFonts w:ascii="Tahoma" w:hAnsi="Tahoma" w:cs="Tahoma"/>
          <w:szCs w:val="24"/>
          <w:lang w:val="en-GB"/>
        </w:rPr>
        <w:lastRenderedPageBreak/>
        <w:t>An</w:t>
      </w:r>
      <w:r>
        <w:rPr>
          <w:rFonts w:ascii="Tahoma" w:hAnsi="Tahoma" w:cs="Tahoma"/>
          <w:b/>
          <w:szCs w:val="24"/>
          <w:lang w:val="en-GB"/>
        </w:rPr>
        <w:t xml:space="preserve"> event form </w:t>
      </w:r>
      <w:r>
        <w:rPr>
          <w:rFonts w:ascii="Tahoma" w:hAnsi="Tahoma" w:cs="Tahoma"/>
          <w:szCs w:val="24"/>
          <w:lang w:val="en-GB"/>
        </w:rPr>
        <w:t>should be completed to document that the CAG member is permanently departing.</w:t>
      </w:r>
    </w:p>
    <w:p w14:paraId="34F88B8D" w14:textId="77777777" w:rsidR="0084413C" w:rsidRPr="00DB7B5A" w:rsidRDefault="0084413C" w:rsidP="0025194A">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The last column of the </w:t>
      </w:r>
      <w:r w:rsidRPr="00BA422C">
        <w:rPr>
          <w:rFonts w:ascii="Tahoma" w:hAnsi="Tahoma" w:cs="Tahoma"/>
          <w:b/>
          <w:szCs w:val="24"/>
          <w:lang w:val="en-GB"/>
        </w:rPr>
        <w:t xml:space="preserve">group </w:t>
      </w:r>
      <w:r>
        <w:rPr>
          <w:rFonts w:ascii="Tahoma" w:hAnsi="Tahoma" w:cs="Tahoma"/>
          <w:b/>
          <w:szCs w:val="24"/>
          <w:lang w:val="en-GB"/>
        </w:rPr>
        <w:t xml:space="preserve">membership </w:t>
      </w:r>
      <w:r w:rsidRPr="00BA422C">
        <w:rPr>
          <w:rFonts w:ascii="Tahoma" w:hAnsi="Tahoma" w:cs="Tahoma"/>
          <w:b/>
          <w:szCs w:val="24"/>
          <w:lang w:val="en-GB"/>
        </w:rPr>
        <w:t>register</w:t>
      </w:r>
      <w:r>
        <w:rPr>
          <w:rFonts w:ascii="Tahoma" w:hAnsi="Tahoma" w:cs="Tahoma"/>
          <w:szCs w:val="24"/>
          <w:lang w:val="en-GB"/>
        </w:rPr>
        <w:t xml:space="preserve"> should be completed to record the date that the CAG member departed from the group.</w:t>
      </w:r>
    </w:p>
    <w:p w14:paraId="3E0E7185" w14:textId="77777777" w:rsidR="0084413C" w:rsidRPr="006704DD" w:rsidRDefault="0084413C" w:rsidP="0025194A">
      <w:pPr>
        <w:pStyle w:val="ListParagraph"/>
        <w:spacing w:after="0"/>
        <w:ind w:left="0"/>
        <w:rPr>
          <w:rFonts w:ascii="Tahoma" w:hAnsi="Tahoma" w:cs="Tahoma"/>
          <w:szCs w:val="24"/>
          <w:lang w:val="en-GB"/>
        </w:rPr>
      </w:pPr>
    </w:p>
    <w:p w14:paraId="4B25D83A" w14:textId="77777777" w:rsidR="0084413C" w:rsidRPr="001943AD" w:rsidRDefault="0084413C" w:rsidP="0025194A">
      <w:pPr>
        <w:pStyle w:val="ListParagraph"/>
        <w:spacing w:after="0"/>
        <w:ind w:left="0"/>
        <w:rPr>
          <w:rFonts w:ascii="Tahoma" w:hAnsi="Tahoma" w:cs="Tahoma"/>
          <w:b/>
          <w:szCs w:val="24"/>
          <w:lang w:val="en-GB"/>
        </w:rPr>
      </w:pPr>
      <w:r w:rsidRPr="001943AD">
        <w:rPr>
          <w:rFonts w:ascii="Tahoma" w:hAnsi="Tahoma" w:cs="Tahoma"/>
          <w:b/>
          <w:szCs w:val="24"/>
          <w:lang w:val="en-GB"/>
        </w:rPr>
        <w:t xml:space="preserve">CAG </w:t>
      </w:r>
      <w:r>
        <w:rPr>
          <w:rFonts w:ascii="Tahoma" w:hAnsi="Tahoma" w:cs="Tahoma"/>
          <w:b/>
          <w:szCs w:val="24"/>
          <w:lang w:val="en-GB"/>
        </w:rPr>
        <w:t>Leader:</w:t>
      </w:r>
    </w:p>
    <w:p w14:paraId="05E50BE8" w14:textId="77777777" w:rsidR="0084413C" w:rsidRPr="00B5759B" w:rsidRDefault="0084413C" w:rsidP="0025194A">
      <w:pPr>
        <w:pStyle w:val="Heading3"/>
        <w:numPr>
          <w:ilvl w:val="0"/>
          <w:numId w:val="13"/>
        </w:numPr>
        <w:spacing w:before="0" w:line="276" w:lineRule="auto"/>
        <w:rPr>
          <w:rFonts w:ascii="Tahoma" w:eastAsia="Times New Roman" w:hAnsi="Tahoma" w:cs="Tahoma"/>
          <w:color w:val="000000"/>
          <w:sz w:val="22"/>
          <w:u w:val="none"/>
        </w:rPr>
      </w:pPr>
      <w:r w:rsidRPr="0026354B">
        <w:rPr>
          <w:rFonts w:ascii="Tahoma" w:eastAsia="Times New Roman" w:hAnsi="Tahoma" w:cs="Tahoma"/>
          <w:color w:val="000000"/>
          <w:sz w:val="22"/>
          <w:u w:val="none"/>
        </w:rPr>
        <w:t xml:space="preserve">Facilitate monthly CAG meetings within the community including facilitating </w:t>
      </w:r>
      <w:r w:rsidRPr="004A7FFE">
        <w:rPr>
          <w:rFonts w:ascii="Tahoma" w:eastAsia="Times New Roman" w:hAnsi="Tahoma" w:cs="Tahoma"/>
          <w:color w:val="000000"/>
          <w:sz w:val="22"/>
          <w:u w:val="none"/>
        </w:rPr>
        <w:t>agreement on time and location of the meeting and contacting CAG members as necessary</w:t>
      </w:r>
    </w:p>
    <w:p w14:paraId="3F0666CC" w14:textId="77777777" w:rsidR="0084413C" w:rsidRPr="009A5F75" w:rsidRDefault="0084413C" w:rsidP="0025194A">
      <w:pPr>
        <w:pStyle w:val="ListParagraph"/>
        <w:numPr>
          <w:ilvl w:val="0"/>
          <w:numId w:val="13"/>
        </w:numPr>
        <w:spacing w:after="100"/>
        <w:rPr>
          <w:rFonts w:ascii="Tahoma" w:hAnsi="Tahoma" w:cs="Tahoma"/>
          <w:szCs w:val="24"/>
        </w:rPr>
      </w:pPr>
      <w:r>
        <w:rPr>
          <w:rFonts w:ascii="Tahoma" w:hAnsi="Tahoma" w:cs="Tahoma"/>
          <w:szCs w:val="24"/>
        </w:rPr>
        <w:t>Ensure</w:t>
      </w:r>
      <w:r w:rsidRPr="006704DD">
        <w:rPr>
          <w:rFonts w:ascii="Tahoma" w:hAnsi="Tahoma" w:cs="Tahoma"/>
          <w:szCs w:val="24"/>
        </w:rPr>
        <w:t xml:space="preserve"> monthly meetings occur either on the day of drug collection or the following day depending on what the group has decided upon</w:t>
      </w:r>
    </w:p>
    <w:p w14:paraId="73A27DB1" w14:textId="77777777" w:rsidR="0084413C" w:rsidRPr="006704DD" w:rsidRDefault="0084413C" w:rsidP="0025194A">
      <w:pPr>
        <w:pStyle w:val="ListParagraph"/>
        <w:numPr>
          <w:ilvl w:val="0"/>
          <w:numId w:val="13"/>
        </w:numPr>
        <w:spacing w:after="100"/>
        <w:rPr>
          <w:rFonts w:ascii="Tahoma" w:hAnsi="Tahoma"/>
          <w:szCs w:val="24"/>
        </w:rPr>
      </w:pPr>
      <w:r>
        <w:rPr>
          <w:rFonts w:ascii="Tahoma" w:hAnsi="Tahoma" w:cs="Tahoma"/>
          <w:szCs w:val="24"/>
        </w:rPr>
        <w:t xml:space="preserve">Ensure completion of the CAG monthly attendance </w:t>
      </w:r>
      <w:r w:rsidRPr="00235151">
        <w:rPr>
          <w:rFonts w:ascii="Tahoma" w:hAnsi="Tahoma" w:cs="Tahoma"/>
          <w:szCs w:val="24"/>
        </w:rPr>
        <w:t xml:space="preserve">register form </w:t>
      </w:r>
      <w:r>
        <w:rPr>
          <w:rFonts w:ascii="Tahoma" w:hAnsi="Tahoma" w:cs="Tahoma"/>
          <w:szCs w:val="24"/>
        </w:rPr>
        <w:t>at each CAG meeting</w:t>
      </w:r>
    </w:p>
    <w:p w14:paraId="3BBCEA7C" w14:textId="77777777" w:rsidR="0084413C" w:rsidRPr="0067760C" w:rsidRDefault="0084413C" w:rsidP="0025194A">
      <w:pPr>
        <w:pStyle w:val="ListParagraph"/>
        <w:numPr>
          <w:ilvl w:val="0"/>
          <w:numId w:val="13"/>
        </w:numPr>
        <w:spacing w:after="100"/>
        <w:rPr>
          <w:rFonts w:ascii="Tahoma" w:hAnsi="Tahoma"/>
          <w:szCs w:val="24"/>
        </w:rPr>
      </w:pPr>
      <w:r>
        <w:rPr>
          <w:rFonts w:ascii="Tahoma" w:hAnsi="Tahoma" w:cs="Tahoma"/>
          <w:szCs w:val="24"/>
        </w:rPr>
        <w:t>M</w:t>
      </w:r>
      <w:r w:rsidRPr="00235151">
        <w:rPr>
          <w:rFonts w:ascii="Tahoma" w:hAnsi="Tahoma" w:cs="Tahoma"/>
          <w:szCs w:val="24"/>
        </w:rPr>
        <w:t>eet</w:t>
      </w:r>
      <w:r>
        <w:rPr>
          <w:rFonts w:ascii="Tahoma" w:hAnsi="Tahoma" w:cs="Tahoma"/>
          <w:szCs w:val="24"/>
        </w:rPr>
        <w:t xml:space="preserve"> with</w:t>
      </w:r>
      <w:r w:rsidRPr="00235151">
        <w:rPr>
          <w:rFonts w:ascii="Tahoma" w:hAnsi="Tahoma" w:cs="Tahoma"/>
          <w:szCs w:val="24"/>
        </w:rPr>
        <w:t xml:space="preserve"> the lay HCW within </w:t>
      </w:r>
      <w:r>
        <w:rPr>
          <w:rFonts w:ascii="Tahoma" w:hAnsi="Tahoma" w:cs="Tahoma"/>
          <w:szCs w:val="24"/>
        </w:rPr>
        <w:t>48 hours</w:t>
      </w:r>
      <w:r w:rsidRPr="006704DD">
        <w:rPr>
          <w:rFonts w:ascii="Tahoma" w:hAnsi="Tahoma" w:cs="Tahoma"/>
          <w:szCs w:val="24"/>
        </w:rPr>
        <w:t xml:space="preserve"> of the CAG meeting</w:t>
      </w:r>
      <w:r w:rsidRPr="00235151">
        <w:rPr>
          <w:rFonts w:ascii="Tahoma" w:hAnsi="Tahoma" w:cs="Tahoma"/>
          <w:szCs w:val="24"/>
        </w:rPr>
        <w:t xml:space="preserve"> to provide them with the register form </w:t>
      </w:r>
      <w:r>
        <w:rPr>
          <w:rFonts w:ascii="Tahoma" w:hAnsi="Tahoma" w:cs="Tahoma"/>
          <w:szCs w:val="24"/>
        </w:rPr>
        <w:t xml:space="preserve">and notify the lay HCW of any ill CAG members, any CAG members who no longer wish to be in a CAG, and any CAG members who missed the meeting. </w:t>
      </w:r>
    </w:p>
    <w:p w14:paraId="597C6233" w14:textId="77777777" w:rsidR="0084413C" w:rsidRPr="006704DD" w:rsidRDefault="0084413C" w:rsidP="0025194A">
      <w:pPr>
        <w:pStyle w:val="ListParagraph"/>
        <w:numPr>
          <w:ilvl w:val="0"/>
          <w:numId w:val="13"/>
        </w:numPr>
        <w:spacing w:after="100"/>
        <w:rPr>
          <w:rFonts w:ascii="Tahoma" w:hAnsi="Tahoma"/>
          <w:szCs w:val="24"/>
        </w:rPr>
      </w:pPr>
      <w:r w:rsidRPr="006704DD">
        <w:rPr>
          <w:rFonts w:ascii="Tahoma" w:hAnsi="Tahoma" w:cs="Tahoma"/>
          <w:szCs w:val="24"/>
        </w:rPr>
        <w:t>In the event that a CAG member did not attend the</w:t>
      </w:r>
      <w:r>
        <w:rPr>
          <w:rFonts w:ascii="Tahoma" w:hAnsi="Tahoma" w:cs="Tahoma"/>
          <w:szCs w:val="24"/>
        </w:rPr>
        <w:t xml:space="preserve"> CAG</w:t>
      </w:r>
      <w:r w:rsidRPr="006704DD">
        <w:rPr>
          <w:rFonts w:ascii="Tahoma" w:hAnsi="Tahoma" w:cs="Tahoma"/>
          <w:szCs w:val="24"/>
        </w:rPr>
        <w:t xml:space="preserve"> meeting</w:t>
      </w:r>
      <w:r>
        <w:rPr>
          <w:rFonts w:ascii="Tahoma" w:hAnsi="Tahoma" w:cs="Tahoma"/>
          <w:szCs w:val="24"/>
        </w:rPr>
        <w:t>,</w:t>
      </w:r>
      <w:r w:rsidRPr="006704DD">
        <w:rPr>
          <w:rFonts w:ascii="Tahoma" w:hAnsi="Tahoma" w:cs="Tahoma"/>
          <w:szCs w:val="24"/>
        </w:rPr>
        <w:t xml:space="preserve"> the CAG leader will </w:t>
      </w:r>
      <w:r>
        <w:rPr>
          <w:rFonts w:ascii="Tahoma" w:hAnsi="Tahoma" w:cs="Tahoma"/>
          <w:szCs w:val="24"/>
        </w:rPr>
        <w:t xml:space="preserve">attempt to contact the missing CAG member (either via mobile or in-person) within 48 hours of the CAG meeting. A minimum of two attempts to contact the missing CAG member should be made. If they are not able to contact the missing CAG member, they will notify the lay HCW at the time of transfer of the CAG monthly attendance register and will </w:t>
      </w:r>
      <w:r w:rsidRPr="006704DD">
        <w:rPr>
          <w:rFonts w:ascii="Tahoma" w:hAnsi="Tahoma" w:cs="Tahoma"/>
          <w:szCs w:val="24"/>
        </w:rPr>
        <w:t xml:space="preserve">provide the lay HCW with </w:t>
      </w:r>
      <w:r>
        <w:rPr>
          <w:rFonts w:ascii="Tahoma" w:hAnsi="Tahoma" w:cs="Tahoma"/>
          <w:szCs w:val="24"/>
        </w:rPr>
        <w:t xml:space="preserve">any unused </w:t>
      </w:r>
      <w:r w:rsidRPr="006704DD">
        <w:rPr>
          <w:rFonts w:ascii="Tahoma" w:hAnsi="Tahoma" w:cs="Tahoma"/>
          <w:szCs w:val="24"/>
        </w:rPr>
        <w:t xml:space="preserve">medications to return to the facility. </w:t>
      </w:r>
    </w:p>
    <w:p w14:paraId="13D01F7D" w14:textId="77777777" w:rsidR="0084413C" w:rsidRPr="00440610" w:rsidRDefault="0084413C" w:rsidP="0025194A">
      <w:pPr>
        <w:pStyle w:val="ListParagraph"/>
        <w:numPr>
          <w:ilvl w:val="0"/>
          <w:numId w:val="13"/>
        </w:numPr>
        <w:spacing w:after="100"/>
        <w:rPr>
          <w:rFonts w:ascii="Tahoma" w:hAnsi="Tahoma"/>
          <w:szCs w:val="24"/>
        </w:rPr>
      </w:pPr>
      <w:r w:rsidRPr="00440610">
        <w:rPr>
          <w:rFonts w:ascii="Tahoma" w:hAnsi="Tahoma"/>
          <w:szCs w:val="24"/>
        </w:rPr>
        <w:t xml:space="preserve">In the event that a CAG member is identified as being ill (either at the CAG meeting or any time between monthly CAG meetings), the CAG leader will notify the lay HCW to facilitate a clinic visit (if the ill CAG member has not already contacted the lay HCW themselves). </w:t>
      </w:r>
      <w:r w:rsidRPr="00440610">
        <w:rPr>
          <w:rFonts w:ascii="Tahoma" w:hAnsi="Tahoma"/>
          <w:szCs w:val="24"/>
          <w:u w:val="single"/>
        </w:rPr>
        <w:t>Note:</w:t>
      </w:r>
      <w:r w:rsidRPr="00440610">
        <w:rPr>
          <w:rFonts w:ascii="Tahoma" w:hAnsi="Tahoma"/>
          <w:szCs w:val="24"/>
        </w:rPr>
        <w:t xml:space="preserve"> All CAG members should be encouraged to contact the lay HCW directly if they are ill and need a facility visit. </w:t>
      </w:r>
    </w:p>
    <w:p w14:paraId="3254B389" w14:textId="77777777" w:rsidR="0084413C" w:rsidRPr="0082378E" w:rsidRDefault="0084413C" w:rsidP="0025194A">
      <w:pPr>
        <w:pStyle w:val="ListParagraph"/>
        <w:numPr>
          <w:ilvl w:val="0"/>
          <w:numId w:val="13"/>
        </w:numPr>
        <w:spacing w:after="100"/>
        <w:rPr>
          <w:rFonts w:ascii="Tahoma" w:hAnsi="Tahoma" w:cs="Tahoma"/>
          <w:szCs w:val="24"/>
          <w:u w:val="single"/>
        </w:rPr>
      </w:pPr>
      <w:r>
        <w:rPr>
          <w:rFonts w:ascii="Tahoma" w:hAnsi="Tahoma" w:cs="Tahoma"/>
          <w:szCs w:val="24"/>
        </w:rPr>
        <w:t>T</w:t>
      </w:r>
      <w:r w:rsidRPr="00235151">
        <w:rPr>
          <w:rFonts w:ascii="Tahoma" w:hAnsi="Tahoma" w:cs="Tahoma"/>
          <w:szCs w:val="24"/>
        </w:rPr>
        <w:t xml:space="preserve">he CAG leader </w:t>
      </w:r>
      <w:r>
        <w:rPr>
          <w:rFonts w:ascii="Tahoma" w:hAnsi="Tahoma" w:cs="Tahoma"/>
          <w:szCs w:val="24"/>
        </w:rPr>
        <w:t>will</w:t>
      </w:r>
      <w:r w:rsidRPr="00235151">
        <w:rPr>
          <w:rFonts w:ascii="Tahoma" w:hAnsi="Tahoma" w:cs="Tahoma"/>
          <w:szCs w:val="24"/>
        </w:rPr>
        <w:t xml:space="preserve"> </w:t>
      </w:r>
      <w:r>
        <w:rPr>
          <w:rFonts w:ascii="Tahoma" w:hAnsi="Tahoma" w:cs="Tahoma"/>
          <w:szCs w:val="24"/>
        </w:rPr>
        <w:t>attempt to help the group self-resolve any group disputes including CAG members not following the rules of conduct or disagreements between CAG members. If the CAG is unable to resolve the dispute, the CAG leader will contact the lay HCW to assist.</w:t>
      </w:r>
    </w:p>
    <w:p w14:paraId="7678604A" w14:textId="77777777" w:rsidR="0084413C" w:rsidRPr="00C33475" w:rsidRDefault="0084413C" w:rsidP="0025194A">
      <w:pPr>
        <w:pStyle w:val="ListParagraph"/>
        <w:numPr>
          <w:ilvl w:val="0"/>
          <w:numId w:val="13"/>
        </w:numPr>
        <w:spacing w:after="100"/>
        <w:rPr>
          <w:rFonts w:ascii="Tahoma" w:hAnsi="Tahoma" w:cs="Tahoma"/>
          <w:szCs w:val="24"/>
          <w:u w:val="single"/>
        </w:rPr>
      </w:pPr>
      <w:r w:rsidRPr="00C33475">
        <w:rPr>
          <w:rFonts w:ascii="Tahoma" w:hAnsi="Tahoma" w:cs="Tahoma"/>
          <w:szCs w:val="24"/>
          <w:u w:val="single"/>
        </w:rPr>
        <w:t>Note: some of the CAG leader responsibilities may rotate or be shared amongst other group members based on the group’s preference, but the CAG leader will remain as the point of contact</w:t>
      </w:r>
    </w:p>
    <w:p w14:paraId="0312E8B4" w14:textId="77777777" w:rsidR="0084413C" w:rsidRPr="006D67A3" w:rsidRDefault="0084413C" w:rsidP="0025194A">
      <w:pPr>
        <w:pStyle w:val="ListParagraph"/>
        <w:rPr>
          <w:rFonts w:ascii="Tahoma" w:hAnsi="Tahoma" w:cs="Tahoma"/>
          <w:szCs w:val="24"/>
          <w:u w:val="single"/>
        </w:rPr>
      </w:pPr>
    </w:p>
    <w:p w14:paraId="0775F193" w14:textId="77777777" w:rsidR="0084413C" w:rsidRPr="007A4405" w:rsidRDefault="0084413C" w:rsidP="0025194A">
      <w:pPr>
        <w:pStyle w:val="ListParagraph"/>
        <w:ind w:left="0"/>
        <w:rPr>
          <w:rFonts w:ascii="Tahoma" w:hAnsi="Tahoma" w:cs="Tahoma"/>
          <w:b/>
          <w:szCs w:val="24"/>
        </w:rPr>
      </w:pPr>
      <w:r w:rsidRPr="007A4405">
        <w:rPr>
          <w:rFonts w:ascii="Tahoma" w:hAnsi="Tahoma" w:cs="Tahoma"/>
          <w:b/>
          <w:szCs w:val="24"/>
        </w:rPr>
        <w:t>CAG Member:</w:t>
      </w:r>
    </w:p>
    <w:p w14:paraId="52C14003" w14:textId="77777777" w:rsidR="0084413C" w:rsidRPr="00163F2D" w:rsidRDefault="0084413C" w:rsidP="0025194A">
      <w:pPr>
        <w:pStyle w:val="ListParagraph"/>
        <w:numPr>
          <w:ilvl w:val="0"/>
          <w:numId w:val="43"/>
        </w:numPr>
        <w:spacing w:after="100"/>
        <w:ind w:left="720"/>
        <w:rPr>
          <w:rFonts w:ascii="Tahoma" w:hAnsi="Tahoma" w:cs="Tahoma"/>
          <w:szCs w:val="24"/>
        </w:rPr>
      </w:pPr>
      <w:r w:rsidRPr="004F3838">
        <w:rPr>
          <w:rFonts w:ascii="Tahoma" w:hAnsi="Tahoma" w:cs="Tahoma"/>
          <w:szCs w:val="24"/>
        </w:rPr>
        <w:t>Attendance of 2 clinical visits</w:t>
      </w:r>
      <w:r>
        <w:rPr>
          <w:rFonts w:ascii="Tahoma" w:hAnsi="Tahoma" w:cs="Tahoma"/>
          <w:szCs w:val="24"/>
        </w:rPr>
        <w:t xml:space="preserve"> (roughly 6 months apart). </w:t>
      </w:r>
      <w:r w:rsidRPr="00163F2D">
        <w:rPr>
          <w:rFonts w:ascii="Tahoma" w:hAnsi="Tahoma" w:cs="Tahoma"/>
          <w:szCs w:val="24"/>
        </w:rPr>
        <w:t xml:space="preserve">During these clinic visits, collecting medication for all CAG members and bringing this medication back to the community for dispensation at the monthly CAG meeting. </w:t>
      </w:r>
    </w:p>
    <w:p w14:paraId="5AC198FB" w14:textId="77777777" w:rsidR="0084413C" w:rsidRDefault="0084413C" w:rsidP="0025194A">
      <w:pPr>
        <w:pStyle w:val="ListParagraph"/>
        <w:numPr>
          <w:ilvl w:val="0"/>
          <w:numId w:val="43"/>
        </w:numPr>
        <w:spacing w:after="100"/>
        <w:ind w:left="720"/>
        <w:rPr>
          <w:rFonts w:ascii="Tahoma" w:hAnsi="Tahoma" w:cs="Tahoma"/>
          <w:szCs w:val="24"/>
        </w:rPr>
      </w:pPr>
      <w:r>
        <w:rPr>
          <w:rFonts w:ascii="Tahoma" w:hAnsi="Tahoma" w:cs="Tahoma"/>
          <w:szCs w:val="24"/>
        </w:rPr>
        <w:t>Attendance</w:t>
      </w:r>
      <w:r w:rsidRPr="007A4405">
        <w:rPr>
          <w:rFonts w:ascii="Tahoma" w:hAnsi="Tahoma" w:cs="Tahoma"/>
          <w:szCs w:val="24"/>
        </w:rPr>
        <w:t xml:space="preserve"> </w:t>
      </w:r>
      <w:r>
        <w:rPr>
          <w:rFonts w:ascii="Tahoma" w:hAnsi="Tahoma" w:cs="Tahoma"/>
          <w:szCs w:val="24"/>
        </w:rPr>
        <w:t xml:space="preserve">at </w:t>
      </w:r>
      <w:r w:rsidRPr="007A4405">
        <w:rPr>
          <w:rFonts w:ascii="Tahoma" w:hAnsi="Tahoma" w:cs="Tahoma"/>
          <w:szCs w:val="24"/>
        </w:rPr>
        <w:t>all monthly CAG meetings in the community at a place/time of th</w:t>
      </w:r>
      <w:r>
        <w:rPr>
          <w:rFonts w:ascii="Tahoma" w:hAnsi="Tahoma" w:cs="Tahoma"/>
          <w:szCs w:val="24"/>
        </w:rPr>
        <w:t>e CAGs’</w:t>
      </w:r>
      <w:r w:rsidRPr="007A4405">
        <w:rPr>
          <w:rFonts w:ascii="Tahoma" w:hAnsi="Tahoma" w:cs="Tahoma"/>
          <w:szCs w:val="24"/>
        </w:rPr>
        <w:t xml:space="preserve"> choice for a duration of 12 months</w:t>
      </w:r>
    </w:p>
    <w:p w14:paraId="5016C74C" w14:textId="77777777" w:rsidR="0084413C" w:rsidRPr="004F3838" w:rsidRDefault="0084413C" w:rsidP="0025194A">
      <w:pPr>
        <w:pStyle w:val="ListParagraph"/>
        <w:numPr>
          <w:ilvl w:val="0"/>
          <w:numId w:val="43"/>
        </w:numPr>
        <w:spacing w:after="100"/>
        <w:ind w:left="720"/>
        <w:rPr>
          <w:rFonts w:ascii="Tahoma" w:hAnsi="Tahoma" w:cs="Tahoma"/>
          <w:szCs w:val="24"/>
        </w:rPr>
      </w:pPr>
      <w:r w:rsidRPr="004F3838">
        <w:rPr>
          <w:rFonts w:ascii="Tahoma" w:hAnsi="Tahoma" w:cs="Tahoma"/>
          <w:szCs w:val="24"/>
        </w:rPr>
        <w:t>Familiarize themselves and abide by the CAG Code of Conduct which includes being responsible for:</w:t>
      </w:r>
    </w:p>
    <w:p w14:paraId="14E8A0F4" w14:textId="77777777" w:rsidR="0084413C" w:rsidRPr="004F3838" w:rsidRDefault="0084413C" w:rsidP="0025194A">
      <w:pPr>
        <w:pStyle w:val="ListParagraph"/>
        <w:numPr>
          <w:ilvl w:val="1"/>
          <w:numId w:val="43"/>
        </w:numPr>
        <w:spacing w:after="100"/>
        <w:rPr>
          <w:rFonts w:ascii="Tahoma" w:hAnsi="Tahoma" w:cs="Tahoma"/>
          <w:szCs w:val="24"/>
        </w:rPr>
      </w:pPr>
      <w:r w:rsidRPr="00B64CC3">
        <w:rPr>
          <w:rFonts w:ascii="Tahoma" w:hAnsi="Tahoma" w:cs="Tahoma"/>
          <w:szCs w:val="24"/>
        </w:rPr>
        <w:lastRenderedPageBreak/>
        <w:t xml:space="preserve">The safety and proper storage/transport of medications from </w:t>
      </w:r>
      <w:r>
        <w:rPr>
          <w:rFonts w:ascii="Tahoma" w:hAnsi="Tahoma" w:cs="Tahoma"/>
          <w:szCs w:val="24"/>
        </w:rPr>
        <w:t xml:space="preserve">retrieval at </w:t>
      </w:r>
      <w:r w:rsidRPr="00B64CC3">
        <w:rPr>
          <w:rFonts w:ascii="Tahoma" w:hAnsi="Tahoma" w:cs="Tahoma"/>
          <w:szCs w:val="24"/>
        </w:rPr>
        <w:t>the facility until the CAG meeting occurs</w:t>
      </w:r>
    </w:p>
    <w:p w14:paraId="3B736B29" w14:textId="77777777" w:rsidR="0084413C" w:rsidRPr="007A4405" w:rsidRDefault="0084413C" w:rsidP="0025194A">
      <w:pPr>
        <w:pStyle w:val="ListParagraph"/>
        <w:numPr>
          <w:ilvl w:val="1"/>
          <w:numId w:val="43"/>
        </w:numPr>
        <w:spacing w:after="100"/>
        <w:rPr>
          <w:rFonts w:ascii="Tahoma" w:hAnsi="Tahoma" w:cs="Tahoma"/>
          <w:szCs w:val="24"/>
        </w:rPr>
      </w:pPr>
      <w:r>
        <w:rPr>
          <w:rFonts w:ascii="Tahoma" w:hAnsi="Tahoma" w:cs="Tahoma"/>
          <w:szCs w:val="24"/>
        </w:rPr>
        <w:t>Maintaining the confidentiality</w:t>
      </w:r>
      <w:r w:rsidRPr="007A4405">
        <w:rPr>
          <w:rFonts w:ascii="Tahoma" w:hAnsi="Tahoma" w:cs="Tahoma"/>
          <w:szCs w:val="24"/>
        </w:rPr>
        <w:t xml:space="preserve"> of any discussions that occur within the CAG meetings as well as other members</w:t>
      </w:r>
      <w:r>
        <w:rPr>
          <w:rFonts w:ascii="Tahoma" w:hAnsi="Tahoma" w:cs="Tahoma"/>
          <w:szCs w:val="24"/>
        </w:rPr>
        <w:t>’</w:t>
      </w:r>
      <w:r w:rsidRPr="007A4405">
        <w:rPr>
          <w:rFonts w:ascii="Tahoma" w:hAnsi="Tahoma" w:cs="Tahoma"/>
          <w:szCs w:val="24"/>
        </w:rPr>
        <w:t xml:space="preserve"> HIV status</w:t>
      </w:r>
    </w:p>
    <w:p w14:paraId="55E2D86A" w14:textId="77777777" w:rsidR="0084413C" w:rsidRPr="007A4405" w:rsidRDefault="0084413C" w:rsidP="0025194A">
      <w:pPr>
        <w:pStyle w:val="ListParagraph"/>
        <w:numPr>
          <w:ilvl w:val="1"/>
          <w:numId w:val="43"/>
        </w:numPr>
        <w:spacing w:after="100"/>
        <w:rPr>
          <w:rFonts w:ascii="Tahoma" w:hAnsi="Tahoma" w:cs="Tahoma"/>
          <w:szCs w:val="24"/>
        </w:rPr>
      </w:pPr>
      <w:r>
        <w:rPr>
          <w:rFonts w:ascii="Tahoma" w:hAnsi="Tahoma" w:cs="Tahoma"/>
          <w:szCs w:val="24"/>
        </w:rPr>
        <w:t>Actively participating</w:t>
      </w:r>
      <w:r w:rsidRPr="007A4405">
        <w:rPr>
          <w:rFonts w:ascii="Tahoma" w:hAnsi="Tahoma" w:cs="Tahoma"/>
          <w:szCs w:val="24"/>
        </w:rPr>
        <w:t xml:space="preserve"> in </w:t>
      </w:r>
      <w:r>
        <w:rPr>
          <w:rFonts w:ascii="Tahoma" w:hAnsi="Tahoma" w:cs="Tahoma"/>
          <w:szCs w:val="24"/>
        </w:rPr>
        <w:t xml:space="preserve">adherence discussions during </w:t>
      </w:r>
      <w:r w:rsidRPr="007A4405">
        <w:rPr>
          <w:rFonts w:ascii="Tahoma" w:hAnsi="Tahoma" w:cs="Tahoma"/>
          <w:szCs w:val="24"/>
        </w:rPr>
        <w:t xml:space="preserve">monthly CAG meetings </w:t>
      </w:r>
    </w:p>
    <w:p w14:paraId="7A953026" w14:textId="77777777" w:rsidR="0084413C" w:rsidRPr="006704DD" w:rsidRDefault="0084413C" w:rsidP="0025194A">
      <w:pPr>
        <w:pStyle w:val="ListParagraph"/>
        <w:numPr>
          <w:ilvl w:val="1"/>
          <w:numId w:val="43"/>
        </w:numPr>
        <w:spacing w:after="100"/>
        <w:rPr>
          <w:rFonts w:ascii="Tahoma" w:hAnsi="Tahoma" w:cs="Tahoma"/>
          <w:szCs w:val="24"/>
        </w:rPr>
      </w:pPr>
      <w:r w:rsidRPr="006704DD">
        <w:rPr>
          <w:rFonts w:ascii="Tahoma" w:hAnsi="Tahoma" w:cs="Tahoma"/>
          <w:szCs w:val="24"/>
        </w:rPr>
        <w:t xml:space="preserve">In the event that </w:t>
      </w:r>
      <w:r>
        <w:rPr>
          <w:rFonts w:ascii="Tahoma" w:hAnsi="Tahoma" w:cs="Tahoma"/>
          <w:szCs w:val="24"/>
        </w:rPr>
        <w:t>they are</w:t>
      </w:r>
      <w:r w:rsidRPr="006704DD">
        <w:rPr>
          <w:rFonts w:ascii="Tahoma" w:hAnsi="Tahoma" w:cs="Tahoma"/>
          <w:szCs w:val="24"/>
        </w:rPr>
        <w:t xml:space="preserve"> u</w:t>
      </w:r>
      <w:r>
        <w:rPr>
          <w:rFonts w:ascii="Tahoma" w:hAnsi="Tahoma" w:cs="Tahoma"/>
          <w:szCs w:val="24"/>
        </w:rPr>
        <w:t xml:space="preserve">nable to attend the CAG meeting, </w:t>
      </w:r>
      <w:r w:rsidRPr="006704DD">
        <w:rPr>
          <w:rFonts w:ascii="Tahoma" w:hAnsi="Tahoma" w:cs="Tahoma"/>
          <w:szCs w:val="24"/>
        </w:rPr>
        <w:t>inform</w:t>
      </w:r>
      <w:r>
        <w:rPr>
          <w:rFonts w:ascii="Tahoma" w:hAnsi="Tahoma" w:cs="Tahoma"/>
          <w:szCs w:val="24"/>
        </w:rPr>
        <w:t>ing</w:t>
      </w:r>
      <w:r w:rsidRPr="006704DD">
        <w:rPr>
          <w:rFonts w:ascii="Tahoma" w:hAnsi="Tahoma" w:cs="Tahoma"/>
          <w:szCs w:val="24"/>
        </w:rPr>
        <w:t xml:space="preserve"> the CAG leader so that arrangements for picking up </w:t>
      </w:r>
      <w:r>
        <w:rPr>
          <w:rFonts w:ascii="Tahoma" w:hAnsi="Tahoma" w:cs="Tahoma"/>
          <w:szCs w:val="24"/>
        </w:rPr>
        <w:t>their medications from another CAG member can be made</w:t>
      </w:r>
    </w:p>
    <w:p w14:paraId="4865133F" w14:textId="77777777" w:rsidR="0084413C" w:rsidRDefault="0084413C" w:rsidP="0025194A">
      <w:pPr>
        <w:pStyle w:val="ListParagraph"/>
        <w:numPr>
          <w:ilvl w:val="1"/>
          <w:numId w:val="43"/>
        </w:numPr>
        <w:spacing w:after="100"/>
        <w:rPr>
          <w:rFonts w:ascii="Tahoma" w:hAnsi="Tahoma" w:cs="Tahoma"/>
          <w:szCs w:val="24"/>
        </w:rPr>
      </w:pPr>
      <w:r w:rsidRPr="006704DD">
        <w:rPr>
          <w:rFonts w:ascii="Tahoma" w:hAnsi="Tahoma" w:cs="Tahoma"/>
          <w:szCs w:val="24"/>
        </w:rPr>
        <w:t xml:space="preserve">In the event that </w:t>
      </w:r>
      <w:r>
        <w:rPr>
          <w:rFonts w:ascii="Tahoma" w:hAnsi="Tahoma" w:cs="Tahoma"/>
          <w:szCs w:val="24"/>
        </w:rPr>
        <w:t>they are unable to attend a scheduled clinic visit,</w:t>
      </w:r>
      <w:r w:rsidRPr="006704DD">
        <w:rPr>
          <w:rFonts w:ascii="Tahoma" w:hAnsi="Tahoma" w:cs="Tahoma"/>
          <w:szCs w:val="24"/>
        </w:rPr>
        <w:t xml:space="preserve"> </w:t>
      </w:r>
      <w:r>
        <w:rPr>
          <w:rFonts w:ascii="Tahoma" w:hAnsi="Tahoma" w:cs="Tahoma"/>
          <w:szCs w:val="24"/>
        </w:rPr>
        <w:t>informing</w:t>
      </w:r>
      <w:r w:rsidRPr="006704DD">
        <w:rPr>
          <w:rFonts w:ascii="Tahoma" w:hAnsi="Tahoma" w:cs="Tahoma"/>
          <w:szCs w:val="24"/>
        </w:rPr>
        <w:t xml:space="preserve"> the CAG leader so that arrangements for picking up </w:t>
      </w:r>
      <w:r>
        <w:rPr>
          <w:rFonts w:ascii="Tahoma" w:hAnsi="Tahoma" w:cs="Tahoma"/>
          <w:szCs w:val="24"/>
        </w:rPr>
        <w:t>the groups’ medications can be made</w:t>
      </w:r>
    </w:p>
    <w:p w14:paraId="68A03206" w14:textId="77777777" w:rsidR="0084413C" w:rsidRDefault="0084413C" w:rsidP="0025194A">
      <w:pPr>
        <w:pStyle w:val="ListParagraph"/>
        <w:numPr>
          <w:ilvl w:val="1"/>
          <w:numId w:val="43"/>
        </w:numPr>
        <w:spacing w:after="100"/>
        <w:rPr>
          <w:rFonts w:ascii="Tahoma" w:hAnsi="Tahoma" w:cs="Tahoma"/>
          <w:szCs w:val="24"/>
        </w:rPr>
      </w:pPr>
      <w:r>
        <w:rPr>
          <w:rFonts w:ascii="Tahoma" w:hAnsi="Tahoma" w:cs="Tahoma"/>
          <w:szCs w:val="24"/>
        </w:rPr>
        <w:t>In the event that they become ill, contacting the lay HCW to arrange for a clinic visit</w:t>
      </w:r>
    </w:p>
    <w:p w14:paraId="64ABFDB9" w14:textId="77777777" w:rsidR="0084413C" w:rsidRPr="006704DD" w:rsidRDefault="0084413C" w:rsidP="0025194A">
      <w:pPr>
        <w:pStyle w:val="ListParagraph"/>
        <w:ind w:left="0"/>
        <w:rPr>
          <w:rFonts w:ascii="Tahoma" w:hAnsi="Tahoma" w:cs="Tahoma"/>
          <w:szCs w:val="24"/>
        </w:rPr>
      </w:pPr>
    </w:p>
    <w:p w14:paraId="3531917A" w14:textId="77777777" w:rsidR="0084413C" w:rsidRPr="007A4405" w:rsidRDefault="0084413C" w:rsidP="0025194A">
      <w:pPr>
        <w:rPr>
          <w:rFonts w:ascii="Tahoma" w:hAnsi="Tahoma" w:cs="Tahoma"/>
          <w:b/>
          <w:szCs w:val="24"/>
        </w:rPr>
      </w:pPr>
      <w:r w:rsidRPr="007A4405">
        <w:rPr>
          <w:rFonts w:ascii="Tahoma" w:hAnsi="Tahoma" w:cs="Tahoma"/>
          <w:b/>
          <w:szCs w:val="24"/>
        </w:rPr>
        <w:t>Pharmacy Technologist:</w:t>
      </w:r>
    </w:p>
    <w:p w14:paraId="49A6C50B" w14:textId="2DD0C898" w:rsidR="0084413C" w:rsidRPr="007A4405" w:rsidRDefault="0084413C" w:rsidP="0025194A">
      <w:pPr>
        <w:pStyle w:val="ListParagraph"/>
        <w:numPr>
          <w:ilvl w:val="0"/>
          <w:numId w:val="44"/>
        </w:numPr>
        <w:spacing w:after="100"/>
        <w:rPr>
          <w:rFonts w:ascii="Tahoma" w:hAnsi="Tahoma" w:cs="Tahoma"/>
          <w:szCs w:val="24"/>
          <w:u w:val="single"/>
        </w:rPr>
      </w:pPr>
      <w:r w:rsidRPr="007A4405">
        <w:rPr>
          <w:rFonts w:ascii="Tahoma" w:hAnsi="Tahoma" w:cs="Tahoma"/>
        </w:rPr>
        <w:t xml:space="preserve">Work with </w:t>
      </w:r>
      <w:r w:rsidR="002C5A3B">
        <w:rPr>
          <w:rFonts w:ascii="Tahoma" w:hAnsi="Tahoma" w:cs="Tahoma"/>
          <w:szCs w:val="24"/>
        </w:rPr>
        <w:t xml:space="preserve">HCW </w:t>
      </w:r>
      <w:r w:rsidR="004413BD">
        <w:rPr>
          <w:rFonts w:ascii="Tahoma" w:hAnsi="Tahoma" w:cs="Tahoma"/>
          <w:szCs w:val="24"/>
        </w:rPr>
        <w:t>supervisor to</w:t>
      </w:r>
      <w:r w:rsidRPr="007A4405">
        <w:rPr>
          <w:rFonts w:ascii="Tahoma" w:hAnsi="Tahoma" w:cs="Tahoma"/>
        </w:rPr>
        <w:t xml:space="preserve"> understand the schedule of CAG attendance and medication needs and establish a system for medication preparation and dispensation for CAG members that </w:t>
      </w:r>
      <w:r>
        <w:rPr>
          <w:rFonts w:ascii="Tahoma" w:hAnsi="Tahoma" w:cs="Tahoma"/>
        </w:rPr>
        <w:t>aligns</w:t>
      </w:r>
      <w:r w:rsidRPr="007A4405">
        <w:rPr>
          <w:rFonts w:ascii="Tahoma" w:hAnsi="Tahoma" w:cs="Tahoma"/>
        </w:rPr>
        <w:t xml:space="preserve"> with clinic operations</w:t>
      </w:r>
    </w:p>
    <w:p w14:paraId="1DE21B07" w14:textId="6A8BED04" w:rsidR="0084413C" w:rsidRPr="007A4405" w:rsidRDefault="0084413C" w:rsidP="0025194A">
      <w:pPr>
        <w:pStyle w:val="ListParagraph"/>
        <w:numPr>
          <w:ilvl w:val="0"/>
          <w:numId w:val="44"/>
        </w:numPr>
        <w:spacing w:after="100"/>
        <w:rPr>
          <w:rFonts w:ascii="Tahoma" w:hAnsi="Tahoma" w:cs="Tahoma"/>
          <w:szCs w:val="24"/>
          <w:u w:val="single"/>
        </w:rPr>
      </w:pPr>
      <w:r>
        <w:rPr>
          <w:rFonts w:ascii="Tahoma" w:hAnsi="Tahoma" w:cs="Tahoma"/>
          <w:szCs w:val="24"/>
        </w:rPr>
        <w:t xml:space="preserve">At least one day prior to the CAG member clinic visit, the pharmacy technologist receives the CAG group member files from the </w:t>
      </w:r>
      <w:r w:rsidR="002C5A3B">
        <w:rPr>
          <w:rFonts w:ascii="Tahoma" w:hAnsi="Tahoma" w:cs="Tahoma"/>
          <w:szCs w:val="24"/>
        </w:rPr>
        <w:t>HCW supervisor</w:t>
      </w:r>
      <w:r>
        <w:rPr>
          <w:rFonts w:ascii="Tahoma" w:hAnsi="Tahoma" w:cs="Tahoma"/>
          <w:szCs w:val="24"/>
        </w:rPr>
        <w:t xml:space="preserve"> and should prepare </w:t>
      </w:r>
      <w:r w:rsidRPr="007A4405">
        <w:rPr>
          <w:rFonts w:ascii="Tahoma" w:hAnsi="Tahoma" w:cs="Tahoma"/>
          <w:szCs w:val="24"/>
        </w:rPr>
        <w:t xml:space="preserve">a </w:t>
      </w:r>
      <w:r w:rsidR="00D268D7" w:rsidRPr="007A4405">
        <w:rPr>
          <w:rFonts w:ascii="Tahoma" w:hAnsi="Tahoma" w:cs="Tahoma"/>
          <w:szCs w:val="24"/>
        </w:rPr>
        <w:t>one-month</w:t>
      </w:r>
      <w:r w:rsidRPr="007A4405">
        <w:rPr>
          <w:rFonts w:ascii="Tahoma" w:hAnsi="Tahoma" w:cs="Tahoma"/>
          <w:szCs w:val="24"/>
        </w:rPr>
        <w:t xml:space="preserve"> supply of ARV medication</w:t>
      </w:r>
      <w:r>
        <w:rPr>
          <w:rFonts w:ascii="Tahoma" w:hAnsi="Tahoma" w:cs="Tahoma"/>
          <w:szCs w:val="24"/>
        </w:rPr>
        <w:t xml:space="preserve">s for each CAG group member. </w:t>
      </w:r>
    </w:p>
    <w:p w14:paraId="0633A1D4" w14:textId="77777777" w:rsidR="0084413C" w:rsidRPr="007A4405" w:rsidRDefault="0084413C" w:rsidP="0025194A">
      <w:pPr>
        <w:pStyle w:val="ListParagraph"/>
        <w:numPr>
          <w:ilvl w:val="0"/>
          <w:numId w:val="44"/>
        </w:numPr>
        <w:spacing w:after="100"/>
        <w:rPr>
          <w:rFonts w:ascii="Tahoma" w:hAnsi="Tahoma" w:cs="Tahoma"/>
          <w:szCs w:val="24"/>
          <w:u w:val="single"/>
        </w:rPr>
      </w:pPr>
      <w:r>
        <w:rPr>
          <w:rFonts w:ascii="Tahoma" w:hAnsi="Tahoma" w:cs="Tahoma"/>
          <w:szCs w:val="24"/>
        </w:rPr>
        <w:t>Write</w:t>
      </w:r>
      <w:r w:rsidRPr="007A4405">
        <w:rPr>
          <w:rFonts w:ascii="Tahoma" w:hAnsi="Tahoma" w:cs="Tahoma"/>
          <w:szCs w:val="24"/>
        </w:rPr>
        <w:t xml:space="preserve"> each CAG members name on the medication box so that medicine can easily be identified by each CAG member</w:t>
      </w:r>
      <w:r>
        <w:rPr>
          <w:rFonts w:ascii="Tahoma" w:hAnsi="Tahoma" w:cs="Tahoma"/>
          <w:szCs w:val="24"/>
        </w:rPr>
        <w:t xml:space="preserve"> at the CAG meeting.</w:t>
      </w:r>
    </w:p>
    <w:p w14:paraId="05D40408" w14:textId="77777777" w:rsidR="0084413C" w:rsidRPr="00690B4B" w:rsidRDefault="0084413C" w:rsidP="0025194A">
      <w:pPr>
        <w:pStyle w:val="ListParagraph"/>
        <w:numPr>
          <w:ilvl w:val="0"/>
          <w:numId w:val="44"/>
        </w:numPr>
        <w:spacing w:after="100"/>
        <w:rPr>
          <w:rFonts w:ascii="Tahoma" w:hAnsi="Tahoma" w:cs="Tahoma"/>
          <w:szCs w:val="24"/>
          <w:u w:val="single"/>
        </w:rPr>
      </w:pPr>
      <w:r>
        <w:rPr>
          <w:rFonts w:ascii="Tahoma" w:hAnsi="Tahoma" w:cs="Tahoma"/>
          <w:szCs w:val="24"/>
        </w:rPr>
        <w:t>Uses the pre-filled monthly attendance register (given to him/her by the CAG supervisor) to ensure that medications have been prepared for the appropriate people and place the medications and the register in the supplied bag until the arrival of the CAG member.</w:t>
      </w:r>
    </w:p>
    <w:p w14:paraId="31AB5B5B" w14:textId="09948425" w:rsidR="0084413C" w:rsidRPr="00E830A1" w:rsidRDefault="00303F8E" w:rsidP="0025194A">
      <w:pPr>
        <w:pStyle w:val="ListParagraph"/>
        <w:numPr>
          <w:ilvl w:val="0"/>
          <w:numId w:val="44"/>
        </w:numPr>
        <w:spacing w:after="100"/>
        <w:rPr>
          <w:rFonts w:ascii="Tahoma" w:hAnsi="Tahoma" w:cs="Tahoma"/>
          <w:szCs w:val="24"/>
          <w:u w:val="single"/>
        </w:rPr>
      </w:pPr>
      <w:r>
        <w:rPr>
          <w:rFonts w:ascii="Tahoma" w:hAnsi="Tahoma" w:cs="Tahoma"/>
          <w:szCs w:val="24"/>
        </w:rPr>
        <w:t xml:space="preserve">Completes </w:t>
      </w:r>
      <w:r w:rsidR="002C5A3B">
        <w:rPr>
          <w:rFonts w:ascii="Tahoma" w:hAnsi="Tahoma" w:cs="Tahoma"/>
          <w:szCs w:val="24"/>
        </w:rPr>
        <w:t xml:space="preserve">a </w:t>
      </w:r>
      <w:r w:rsidR="0084413C">
        <w:rPr>
          <w:rFonts w:ascii="Tahoma" w:hAnsi="Tahoma" w:cs="Tahoma"/>
          <w:szCs w:val="24"/>
        </w:rPr>
        <w:t>pharmacy form for each CAG member and gives the supplied bag (containing the groups’ medications and the monthly attendance register) to</w:t>
      </w:r>
      <w:r w:rsidR="0084413C" w:rsidRPr="007A4405">
        <w:rPr>
          <w:rFonts w:ascii="Tahoma" w:hAnsi="Tahoma" w:cs="Tahoma"/>
          <w:szCs w:val="24"/>
        </w:rPr>
        <w:t xml:space="preserve"> the CAG member </w:t>
      </w:r>
      <w:r w:rsidR="0084413C">
        <w:rPr>
          <w:rFonts w:ascii="Tahoma" w:hAnsi="Tahoma" w:cs="Tahoma"/>
          <w:szCs w:val="24"/>
        </w:rPr>
        <w:t>who is picking up medications for the group</w:t>
      </w:r>
    </w:p>
    <w:p w14:paraId="15DC9198" w14:textId="5D139056" w:rsidR="0084413C" w:rsidRPr="007A4405" w:rsidRDefault="0084413C" w:rsidP="0025194A">
      <w:pPr>
        <w:pStyle w:val="ListParagraph"/>
        <w:numPr>
          <w:ilvl w:val="0"/>
          <w:numId w:val="44"/>
        </w:numPr>
        <w:spacing w:after="100"/>
        <w:rPr>
          <w:rFonts w:ascii="Tahoma" w:hAnsi="Tahoma" w:cs="Tahoma"/>
          <w:szCs w:val="24"/>
          <w:u w:val="single"/>
        </w:rPr>
      </w:pPr>
      <w:r>
        <w:rPr>
          <w:rFonts w:ascii="Tahoma" w:hAnsi="Tahoma" w:cs="Tahoma"/>
          <w:szCs w:val="24"/>
        </w:rPr>
        <w:t xml:space="preserve">In the event that a CAG member did not collect medications on behalf of the CAG group on the assigned day, they should alert the </w:t>
      </w:r>
      <w:r w:rsidR="002C5A3B">
        <w:rPr>
          <w:rFonts w:ascii="Tahoma" w:hAnsi="Tahoma" w:cs="Tahoma"/>
          <w:szCs w:val="24"/>
        </w:rPr>
        <w:t xml:space="preserve">HCW </w:t>
      </w:r>
      <w:r w:rsidR="00D268D7">
        <w:rPr>
          <w:rFonts w:ascii="Tahoma" w:hAnsi="Tahoma" w:cs="Tahoma"/>
          <w:szCs w:val="24"/>
        </w:rPr>
        <w:t>supervisor and</w:t>
      </w:r>
      <w:r>
        <w:rPr>
          <w:rFonts w:ascii="Tahoma" w:hAnsi="Tahoma" w:cs="Tahoma"/>
          <w:szCs w:val="24"/>
        </w:rPr>
        <w:t>/or Lay HCW so that the CAG Leader can be notified to contact the missing member and alternative medication distribution arranged</w:t>
      </w:r>
    </w:p>
    <w:p w14:paraId="49CA3E66" w14:textId="77777777" w:rsidR="0084413C" w:rsidRDefault="0084413C" w:rsidP="0025194A">
      <w:pPr>
        <w:pStyle w:val="ListParagraph"/>
        <w:ind w:left="0"/>
        <w:rPr>
          <w:rFonts w:ascii="Tahoma" w:hAnsi="Tahoma" w:cs="Tahoma"/>
          <w:b/>
          <w:szCs w:val="24"/>
        </w:rPr>
      </w:pPr>
    </w:p>
    <w:p w14:paraId="6EC8A226" w14:textId="77777777" w:rsidR="0084413C" w:rsidRPr="001943AD" w:rsidRDefault="0084413C" w:rsidP="0025194A">
      <w:pPr>
        <w:pStyle w:val="ListParagraph"/>
        <w:ind w:left="0"/>
        <w:rPr>
          <w:rFonts w:ascii="Tahoma" w:hAnsi="Tahoma" w:cs="Tahoma"/>
          <w:b/>
          <w:szCs w:val="24"/>
        </w:rPr>
      </w:pPr>
      <w:r w:rsidRPr="001943AD">
        <w:rPr>
          <w:rFonts w:ascii="Tahoma" w:hAnsi="Tahoma" w:cs="Tahoma"/>
          <w:b/>
          <w:szCs w:val="24"/>
        </w:rPr>
        <w:t>Data Associate</w:t>
      </w:r>
      <w:r>
        <w:rPr>
          <w:rFonts w:ascii="Tahoma" w:hAnsi="Tahoma" w:cs="Tahoma"/>
          <w:b/>
          <w:szCs w:val="24"/>
        </w:rPr>
        <w:t>:</w:t>
      </w:r>
    </w:p>
    <w:p w14:paraId="22017681" w14:textId="5830DB3B" w:rsidR="0084413C" w:rsidRPr="002C1304" w:rsidRDefault="0084413C" w:rsidP="0025194A">
      <w:pPr>
        <w:pStyle w:val="ListParagraph"/>
        <w:numPr>
          <w:ilvl w:val="0"/>
          <w:numId w:val="45"/>
        </w:numPr>
        <w:spacing w:after="100"/>
        <w:rPr>
          <w:rFonts w:ascii="Tahoma" w:hAnsi="Tahoma" w:cs="Tahoma"/>
          <w:szCs w:val="24"/>
        </w:rPr>
      </w:pPr>
      <w:r>
        <w:rPr>
          <w:rFonts w:ascii="Tahoma" w:hAnsi="Tahoma" w:cs="Tahoma"/>
          <w:szCs w:val="24"/>
        </w:rPr>
        <w:t>E</w:t>
      </w:r>
      <w:r w:rsidR="00303F8E">
        <w:rPr>
          <w:rFonts w:ascii="Tahoma" w:hAnsi="Tahoma" w:cs="Tahoma"/>
          <w:szCs w:val="24"/>
        </w:rPr>
        <w:t>nters clinic and pharmacy</w:t>
      </w:r>
      <w:r>
        <w:rPr>
          <w:rFonts w:ascii="Tahoma" w:hAnsi="Tahoma" w:cs="Tahoma"/>
          <w:szCs w:val="24"/>
        </w:rPr>
        <w:t xml:space="preserve"> forms for all CAG</w:t>
      </w:r>
      <w:r w:rsidR="00303F8E">
        <w:rPr>
          <w:rFonts w:ascii="Tahoma" w:hAnsi="Tahoma" w:cs="Tahoma"/>
          <w:szCs w:val="24"/>
        </w:rPr>
        <w:t xml:space="preserve"> members into the </w:t>
      </w:r>
      <w:r w:rsidR="002C5A3B">
        <w:rPr>
          <w:rFonts w:ascii="Tahoma" w:hAnsi="Tahoma" w:cs="Tahoma"/>
          <w:szCs w:val="24"/>
        </w:rPr>
        <w:t xml:space="preserve">central </w:t>
      </w:r>
      <w:r>
        <w:rPr>
          <w:rFonts w:ascii="Tahoma" w:hAnsi="Tahoma" w:cs="Tahoma"/>
          <w:szCs w:val="24"/>
        </w:rPr>
        <w:t>database</w:t>
      </w:r>
    </w:p>
    <w:p w14:paraId="2D2BFF84" w14:textId="6557528E" w:rsidR="0084413C" w:rsidRPr="00FB3AA9" w:rsidRDefault="0084413C" w:rsidP="0025194A">
      <w:pPr>
        <w:pStyle w:val="ListParagraph"/>
        <w:numPr>
          <w:ilvl w:val="0"/>
          <w:numId w:val="45"/>
        </w:numPr>
        <w:spacing w:after="100"/>
        <w:rPr>
          <w:rFonts w:ascii="Tahoma" w:hAnsi="Tahoma"/>
          <w:szCs w:val="24"/>
        </w:rPr>
      </w:pPr>
      <w:r w:rsidRPr="002C1304">
        <w:rPr>
          <w:rFonts w:ascii="Tahoma" w:hAnsi="Tahoma" w:cs="Tahoma"/>
          <w:szCs w:val="24"/>
        </w:rPr>
        <w:t xml:space="preserve">Communicates with </w:t>
      </w:r>
      <w:r w:rsidR="002C5A3B">
        <w:rPr>
          <w:rFonts w:ascii="Tahoma" w:hAnsi="Tahoma" w:cs="Tahoma"/>
          <w:szCs w:val="24"/>
        </w:rPr>
        <w:t xml:space="preserve">HCW supervisor </w:t>
      </w:r>
      <w:r w:rsidRPr="002C1304">
        <w:rPr>
          <w:rFonts w:ascii="Tahoma" w:hAnsi="Tahoma" w:cs="Tahoma"/>
          <w:szCs w:val="24"/>
        </w:rPr>
        <w:t xml:space="preserve">s regarding missing data and/or forms </w:t>
      </w:r>
    </w:p>
    <w:p w14:paraId="0BF63DD4" w14:textId="77777777" w:rsidR="0084413C" w:rsidRDefault="0084413C" w:rsidP="0025194A">
      <w:pPr>
        <w:pStyle w:val="Heading3"/>
        <w:spacing w:before="0" w:line="276" w:lineRule="auto"/>
        <w:rPr>
          <w:rFonts w:ascii="Tahoma" w:eastAsia="Times New Roman" w:hAnsi="Tahoma" w:cs="Tahoma"/>
          <w:b/>
          <w:color w:val="000000"/>
          <w:szCs w:val="24"/>
          <w:u w:val="none"/>
        </w:rPr>
      </w:pPr>
    </w:p>
    <w:p w14:paraId="00AE9D73" w14:textId="77777777" w:rsidR="0084413C" w:rsidRPr="00235151" w:rsidRDefault="0084413C" w:rsidP="0025194A">
      <w:pPr>
        <w:pStyle w:val="Heading3"/>
        <w:spacing w:before="0" w:line="276" w:lineRule="auto"/>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45DAF76E"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7C5308B5"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CAG</w:t>
      </w:r>
      <w:r w:rsidRPr="006704DD">
        <w:rPr>
          <w:rFonts w:ascii="Tahoma" w:hAnsi="Tahoma" w:cs="Tahoma"/>
          <w:bCs/>
        </w:rPr>
        <w:tab/>
      </w:r>
      <w:r w:rsidRPr="006704DD">
        <w:rPr>
          <w:rFonts w:ascii="Tahoma" w:hAnsi="Tahoma" w:cs="Tahoma"/>
          <w:bCs/>
        </w:rPr>
        <w:tab/>
      </w:r>
      <w:r w:rsidRPr="006704DD">
        <w:rPr>
          <w:rFonts w:ascii="Tahoma" w:hAnsi="Tahoma" w:cs="Tahoma"/>
          <w:bCs/>
          <w:i/>
        </w:rPr>
        <w:t xml:space="preserve">Community Adherence Group </w:t>
      </w:r>
    </w:p>
    <w:p w14:paraId="1881F394" w14:textId="77777777" w:rsidR="0084413C" w:rsidRPr="006704DD" w:rsidRDefault="0084413C" w:rsidP="0025194A">
      <w:pPr>
        <w:pStyle w:val="Default"/>
        <w:spacing w:line="276" w:lineRule="auto"/>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4C6A36ED" w14:textId="3F209F28" w:rsidR="0084413C" w:rsidRPr="00A21249" w:rsidRDefault="002C5A3B" w:rsidP="0025194A">
      <w:pPr>
        <w:pStyle w:val="Default"/>
        <w:spacing w:line="276" w:lineRule="auto"/>
        <w:rPr>
          <w:rFonts w:ascii="Tahoma" w:hAnsi="Tahoma" w:cs="Tahoma"/>
          <w:bCs/>
          <w:i/>
        </w:rPr>
      </w:pPr>
      <w:r>
        <w:rPr>
          <w:rFonts w:ascii="Tahoma" w:hAnsi="Tahoma" w:cs="Tahoma"/>
        </w:rPr>
        <w:t>HCW supervisor</w:t>
      </w:r>
      <w:r w:rsidR="0084413C" w:rsidRPr="006704DD">
        <w:rPr>
          <w:rFonts w:ascii="Tahoma" w:hAnsi="Tahoma" w:cs="Tahoma"/>
          <w:bCs/>
        </w:rPr>
        <w:tab/>
      </w:r>
      <w:r w:rsidR="0084413C" w:rsidRPr="006704DD">
        <w:rPr>
          <w:rFonts w:ascii="Tahoma" w:hAnsi="Tahoma" w:cs="Tahoma"/>
          <w:bCs/>
        </w:rPr>
        <w:tab/>
      </w:r>
      <w:r w:rsidRPr="006704DD">
        <w:rPr>
          <w:rFonts w:ascii="Tahoma" w:hAnsi="Tahoma" w:cs="Tahoma"/>
          <w:bCs/>
          <w:i/>
        </w:rPr>
        <w:t>Health Care Worker</w:t>
      </w:r>
      <w:r>
        <w:rPr>
          <w:rFonts w:ascii="Tahoma" w:hAnsi="Tahoma" w:cs="Tahoma"/>
          <w:bCs/>
          <w:i/>
        </w:rPr>
        <w:t xml:space="preserve"> Supervisor</w:t>
      </w:r>
    </w:p>
    <w:p w14:paraId="411155DB" w14:textId="77777777" w:rsidR="00D64C62" w:rsidRDefault="00D64C62" w:rsidP="0025194A">
      <w:pPr>
        <w:autoSpaceDE w:val="0"/>
        <w:autoSpaceDN w:val="0"/>
        <w:adjustRightInd w:val="0"/>
        <w:spacing w:after="0"/>
        <w:rPr>
          <w:rFonts w:ascii="Times New Roman" w:eastAsia="Arial-BoldMT" w:hAnsi="Times New Roman" w:cs="Times New Roman"/>
          <w:b/>
          <w:sz w:val="24"/>
          <w:szCs w:val="24"/>
        </w:rPr>
      </w:pPr>
    </w:p>
    <w:p w14:paraId="511793E4" w14:textId="77777777" w:rsidR="00D64C62" w:rsidRDefault="00D64C62" w:rsidP="0025194A">
      <w:pPr>
        <w:autoSpaceDE w:val="0"/>
        <w:autoSpaceDN w:val="0"/>
        <w:adjustRightInd w:val="0"/>
        <w:spacing w:after="0"/>
        <w:rPr>
          <w:rFonts w:ascii="Times New Roman" w:eastAsia="Arial-BoldMT" w:hAnsi="Times New Roman" w:cs="Times New Roman"/>
          <w:b/>
          <w:sz w:val="24"/>
          <w:szCs w:val="24"/>
        </w:rPr>
      </w:pPr>
    </w:p>
    <w:p w14:paraId="109169CC" w14:textId="77777777" w:rsidR="00D64C62" w:rsidRDefault="00D64C62" w:rsidP="0025194A">
      <w:pPr>
        <w:autoSpaceDE w:val="0"/>
        <w:autoSpaceDN w:val="0"/>
        <w:adjustRightInd w:val="0"/>
        <w:spacing w:after="0"/>
        <w:rPr>
          <w:rFonts w:ascii="Times New Roman" w:eastAsia="Arial-BoldMT" w:hAnsi="Times New Roman" w:cs="Times New Roman"/>
          <w:b/>
          <w:sz w:val="24"/>
          <w:szCs w:val="24"/>
        </w:rPr>
      </w:pPr>
    </w:p>
    <w:p w14:paraId="660EA8B4" w14:textId="77777777" w:rsidR="00525F3F" w:rsidRDefault="00525F3F" w:rsidP="0025194A">
      <w:pPr>
        <w:rPr>
          <w:rFonts w:ascii="Tahoma" w:eastAsia="Arial-BoldMT" w:hAnsi="Tahoma" w:cs="Tahoma"/>
          <w:b/>
          <w:sz w:val="24"/>
          <w:szCs w:val="24"/>
        </w:rPr>
      </w:pPr>
      <w:r>
        <w:rPr>
          <w:rFonts w:ascii="Tahoma" w:eastAsia="Arial-BoldMT" w:hAnsi="Tahoma" w:cs="Tahoma"/>
          <w:b/>
          <w:sz w:val="24"/>
          <w:szCs w:val="24"/>
        </w:rPr>
        <w:br w:type="page"/>
      </w:r>
    </w:p>
    <w:p w14:paraId="2398A815" w14:textId="5DF5DFDE" w:rsidR="00A26B7A" w:rsidRPr="00DF4D8C" w:rsidRDefault="00A26B7A" w:rsidP="0025194A">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sidR="00C41E96">
        <w:rPr>
          <w:rFonts w:ascii="Tahoma" w:eastAsia="Arial-BoldMT" w:hAnsi="Tahoma" w:cs="Tahoma"/>
          <w:b/>
          <w:sz w:val="28"/>
          <w:szCs w:val="28"/>
        </w:rPr>
        <w:t xml:space="preserve"> 2.12:</w:t>
      </w:r>
      <w:r w:rsidRPr="00DF4D8C">
        <w:rPr>
          <w:rFonts w:ascii="Tahoma" w:eastAsia="Arial-BoldMT" w:hAnsi="Tahoma" w:cs="Tahoma"/>
          <w:b/>
          <w:sz w:val="28"/>
          <w:szCs w:val="28"/>
        </w:rPr>
        <w:t xml:space="preserve"> Ethics and Confidentiality of CAG Members</w:t>
      </w:r>
    </w:p>
    <w:p w14:paraId="3274E022" w14:textId="77777777" w:rsidR="00A26B7A" w:rsidRPr="004B57BA" w:rsidRDefault="00A26B7A" w:rsidP="0025194A">
      <w:pPr>
        <w:autoSpaceDE w:val="0"/>
        <w:autoSpaceDN w:val="0"/>
        <w:adjustRightInd w:val="0"/>
        <w:spacing w:after="0"/>
        <w:rPr>
          <w:rFonts w:ascii="Tahoma" w:eastAsia="Arial-BoldMT" w:hAnsi="Tahoma" w:cs="Tahoma"/>
          <w:b/>
          <w:sz w:val="24"/>
          <w:szCs w:val="24"/>
        </w:rPr>
      </w:pPr>
    </w:p>
    <w:p w14:paraId="48C73C29" w14:textId="77777777" w:rsidR="00A26B7A" w:rsidRPr="004B57BA" w:rsidRDefault="00A26B7A" w:rsidP="0025194A">
      <w:pPr>
        <w:pStyle w:val="Heading3"/>
        <w:spacing w:before="0" w:line="276" w:lineRule="auto"/>
        <w:jc w:val="both"/>
        <w:rPr>
          <w:rFonts w:ascii="Tahoma" w:eastAsia="Times New Roman" w:hAnsi="Tahoma" w:cs="Tahoma"/>
          <w:b/>
          <w:color w:val="000000"/>
          <w:szCs w:val="24"/>
          <w:u w:val="none"/>
        </w:rPr>
      </w:pPr>
      <w:bookmarkStart w:id="0" w:name="_Toc392661231"/>
      <w:r w:rsidRPr="004B57BA">
        <w:rPr>
          <w:rFonts w:ascii="Tahoma" w:eastAsia="Times New Roman" w:hAnsi="Tahoma" w:cs="Tahoma"/>
          <w:b/>
          <w:color w:val="000000"/>
          <w:szCs w:val="24"/>
          <w:u w:val="none"/>
        </w:rPr>
        <w:t>PURPOSE</w:t>
      </w:r>
    </w:p>
    <w:p w14:paraId="1E5BD97F" w14:textId="71B654C4" w:rsidR="00A26B7A" w:rsidRPr="004B57BA" w:rsidRDefault="00A26B7A" w:rsidP="0025194A">
      <w:pPr>
        <w:spacing w:after="0"/>
        <w:jc w:val="both"/>
        <w:rPr>
          <w:rFonts w:ascii="Tahoma" w:hAnsi="Tahoma" w:cs="Tahoma"/>
          <w:sz w:val="24"/>
          <w:szCs w:val="24"/>
          <w:lang w:val="en-GB"/>
        </w:rPr>
      </w:pPr>
      <w:r w:rsidRPr="004B57BA">
        <w:rPr>
          <w:rFonts w:ascii="Tahoma" w:hAnsi="Tahoma" w:cs="Tahoma"/>
          <w:sz w:val="24"/>
          <w:szCs w:val="24"/>
          <w:lang w:val="en-GB"/>
        </w:rPr>
        <w:t>This standard operating procedure (SOP) is to describe the procedure for establishing a code of ethics and confidentiality for CAG members</w:t>
      </w:r>
      <w:r w:rsidR="002C5A3B">
        <w:rPr>
          <w:rFonts w:ascii="Tahoma" w:hAnsi="Tahoma" w:cs="Tahoma"/>
          <w:sz w:val="24"/>
          <w:szCs w:val="24"/>
          <w:lang w:val="en-GB"/>
        </w:rPr>
        <w:t>.</w:t>
      </w:r>
    </w:p>
    <w:p w14:paraId="44B3A67E" w14:textId="77777777" w:rsidR="00A26B7A" w:rsidRPr="004B57BA" w:rsidRDefault="00A26B7A" w:rsidP="0025194A">
      <w:pPr>
        <w:jc w:val="both"/>
        <w:rPr>
          <w:rFonts w:ascii="Tahoma" w:eastAsia="Times New Roman" w:hAnsi="Tahoma" w:cs="Tahoma"/>
          <w:b/>
          <w:color w:val="000000"/>
          <w:sz w:val="24"/>
          <w:szCs w:val="24"/>
        </w:rPr>
      </w:pPr>
    </w:p>
    <w:p w14:paraId="3B0702F2" w14:textId="77777777" w:rsidR="00A26B7A" w:rsidRPr="004B57BA" w:rsidRDefault="00A26B7A" w:rsidP="0025194A">
      <w:pPr>
        <w:jc w:val="both"/>
        <w:rPr>
          <w:rFonts w:ascii="Tahoma" w:hAnsi="Tahoma" w:cs="Tahoma"/>
          <w:sz w:val="24"/>
          <w:szCs w:val="24"/>
          <w:lang w:val="en-GB"/>
        </w:rPr>
      </w:pPr>
      <w:r w:rsidRPr="004B57BA">
        <w:rPr>
          <w:rFonts w:ascii="Tahoma" w:eastAsia="Times New Roman" w:hAnsi="Tahoma" w:cs="Tahoma"/>
          <w:b/>
          <w:color w:val="000000"/>
          <w:sz w:val="24"/>
          <w:szCs w:val="24"/>
        </w:rPr>
        <w:t>SCOPE</w:t>
      </w:r>
    </w:p>
    <w:p w14:paraId="1708C938" w14:textId="32E32AEF" w:rsidR="00A26B7A" w:rsidRPr="004B57BA" w:rsidRDefault="00A26B7A" w:rsidP="0025194A">
      <w:pPr>
        <w:jc w:val="both"/>
        <w:rPr>
          <w:rFonts w:ascii="Tahoma" w:hAnsi="Tahoma" w:cs="Tahoma"/>
          <w:sz w:val="24"/>
          <w:szCs w:val="24"/>
          <w:lang w:val="en-GB"/>
        </w:rPr>
      </w:pPr>
      <w:r w:rsidRPr="004B57BA">
        <w:rPr>
          <w:rFonts w:ascii="Tahoma" w:hAnsi="Tahoma" w:cs="Tahoma"/>
          <w:sz w:val="24"/>
          <w:szCs w:val="24"/>
          <w:lang w:val="en-GB"/>
        </w:rPr>
        <w:t>This SOP applies to all CAG members at</w:t>
      </w:r>
      <w:r w:rsidR="00AB2FEA">
        <w:rPr>
          <w:rFonts w:ascii="Tahoma" w:hAnsi="Tahoma" w:cs="Tahoma"/>
          <w:sz w:val="24"/>
          <w:szCs w:val="24"/>
          <w:lang w:val="en-GB"/>
        </w:rPr>
        <w:t xml:space="preserve"> facilities where the </w:t>
      </w:r>
      <w:r w:rsidRPr="004B57BA">
        <w:rPr>
          <w:rFonts w:ascii="Tahoma" w:hAnsi="Tahoma" w:cs="Tahoma"/>
          <w:sz w:val="24"/>
          <w:szCs w:val="24"/>
          <w:lang w:val="en-GB"/>
        </w:rPr>
        <w:t>CAG</w:t>
      </w:r>
      <w:r w:rsidR="00AB2FEA">
        <w:rPr>
          <w:rFonts w:ascii="Tahoma" w:hAnsi="Tahoma" w:cs="Tahoma"/>
          <w:sz w:val="24"/>
          <w:szCs w:val="24"/>
          <w:lang w:val="en-GB"/>
        </w:rPr>
        <w:t xml:space="preserve"> model of care is being implemented.</w:t>
      </w:r>
      <w:r w:rsidRPr="004B57BA">
        <w:rPr>
          <w:rFonts w:ascii="Tahoma" w:hAnsi="Tahoma" w:cs="Tahoma"/>
          <w:sz w:val="24"/>
          <w:szCs w:val="24"/>
          <w:lang w:val="en-GB"/>
        </w:rPr>
        <w:t xml:space="preserve">   </w:t>
      </w:r>
    </w:p>
    <w:p w14:paraId="471C31E0" w14:textId="77777777" w:rsidR="00A26B7A" w:rsidRPr="004B57BA" w:rsidRDefault="00A26B7A" w:rsidP="0025194A">
      <w:pPr>
        <w:spacing w:after="0"/>
        <w:jc w:val="both"/>
        <w:rPr>
          <w:rFonts w:ascii="Tahoma" w:eastAsia="Times New Roman" w:hAnsi="Tahoma" w:cs="Tahoma"/>
          <w:b/>
          <w:color w:val="000000"/>
          <w:sz w:val="24"/>
          <w:szCs w:val="24"/>
        </w:rPr>
      </w:pPr>
      <w:bookmarkStart w:id="1" w:name="_Toc392661240"/>
    </w:p>
    <w:p w14:paraId="1FB2319F" w14:textId="77777777" w:rsidR="00A26B7A" w:rsidRPr="004B57BA" w:rsidRDefault="00A26B7A" w:rsidP="0025194A">
      <w:pPr>
        <w:spacing w:after="0"/>
        <w:jc w:val="both"/>
        <w:rPr>
          <w:rFonts w:ascii="Tahoma" w:eastAsia="Times New Roman" w:hAnsi="Tahoma" w:cs="Tahoma"/>
          <w:b/>
          <w:color w:val="000000"/>
          <w:sz w:val="24"/>
          <w:szCs w:val="24"/>
        </w:rPr>
      </w:pPr>
      <w:r w:rsidRPr="004B57BA">
        <w:rPr>
          <w:rFonts w:ascii="Tahoma" w:eastAsia="Times New Roman" w:hAnsi="Tahoma" w:cs="Tahoma"/>
          <w:b/>
          <w:color w:val="000000"/>
          <w:sz w:val="24"/>
          <w:szCs w:val="24"/>
        </w:rPr>
        <w:t>MATERIALS</w:t>
      </w:r>
    </w:p>
    <w:p w14:paraId="6817E4AD" w14:textId="77777777" w:rsidR="00A26B7A" w:rsidRPr="004B57BA" w:rsidRDefault="00A26B7A" w:rsidP="0025194A">
      <w:pPr>
        <w:spacing w:after="0"/>
        <w:jc w:val="both"/>
        <w:rPr>
          <w:rFonts w:ascii="Tahoma" w:eastAsia="Times New Roman" w:hAnsi="Tahoma" w:cs="Tahoma"/>
          <w:color w:val="000000"/>
          <w:sz w:val="24"/>
          <w:szCs w:val="24"/>
        </w:rPr>
      </w:pPr>
      <w:r w:rsidRPr="004B57BA">
        <w:rPr>
          <w:rFonts w:ascii="Tahoma" w:eastAsia="Times New Roman" w:hAnsi="Tahoma" w:cs="Tahoma"/>
          <w:color w:val="000000"/>
          <w:sz w:val="24"/>
          <w:szCs w:val="24"/>
        </w:rPr>
        <w:t>Basic Code of Conduct information sheet</w:t>
      </w:r>
    </w:p>
    <w:p w14:paraId="77ACBAD4" w14:textId="77777777" w:rsidR="00A26B7A" w:rsidRPr="004B57BA" w:rsidRDefault="00A26B7A" w:rsidP="0025194A">
      <w:pPr>
        <w:spacing w:after="0"/>
        <w:jc w:val="both"/>
        <w:rPr>
          <w:rFonts w:ascii="Tahoma" w:eastAsia="Times New Roman" w:hAnsi="Tahoma" w:cs="Tahoma"/>
          <w:i/>
          <w:color w:val="000000"/>
          <w:sz w:val="24"/>
          <w:szCs w:val="24"/>
        </w:rPr>
      </w:pPr>
    </w:p>
    <w:p w14:paraId="38884C21" w14:textId="77777777" w:rsidR="00A26B7A" w:rsidRPr="004B57BA" w:rsidRDefault="00A26B7A" w:rsidP="0025194A">
      <w:pPr>
        <w:spacing w:after="0"/>
        <w:jc w:val="both"/>
        <w:rPr>
          <w:rFonts w:ascii="Tahoma" w:eastAsia="Times New Roman" w:hAnsi="Tahoma" w:cs="Tahoma"/>
          <w:b/>
          <w:color w:val="000000"/>
          <w:sz w:val="24"/>
          <w:szCs w:val="24"/>
        </w:rPr>
      </w:pPr>
      <w:r w:rsidRPr="004B57BA">
        <w:rPr>
          <w:rFonts w:ascii="Tahoma" w:eastAsia="Times New Roman" w:hAnsi="Tahoma" w:cs="Tahoma"/>
          <w:b/>
          <w:color w:val="000000"/>
          <w:sz w:val="24"/>
          <w:szCs w:val="24"/>
        </w:rPr>
        <w:t>RESPONSIBILITIES</w:t>
      </w:r>
      <w:bookmarkEnd w:id="1"/>
    </w:p>
    <w:p w14:paraId="5FDD643B" w14:textId="77777777" w:rsidR="00A26B7A" w:rsidRPr="004B57BA" w:rsidRDefault="00A26B7A" w:rsidP="0025194A">
      <w:pPr>
        <w:rPr>
          <w:rFonts w:ascii="Tahoma" w:hAnsi="Tahoma" w:cs="Tahoma"/>
          <w:sz w:val="24"/>
          <w:szCs w:val="24"/>
        </w:rPr>
      </w:pPr>
      <w:bookmarkStart w:id="2" w:name="_Toc392661243"/>
      <w:r w:rsidRPr="004B57BA">
        <w:rPr>
          <w:rFonts w:ascii="Tahoma" w:hAnsi="Tahoma" w:cs="Tahoma"/>
          <w:b/>
          <w:sz w:val="24"/>
          <w:szCs w:val="24"/>
        </w:rPr>
        <w:t xml:space="preserve">CAG members </w:t>
      </w:r>
      <w:r w:rsidRPr="004B57BA">
        <w:rPr>
          <w:rFonts w:ascii="Tahoma" w:hAnsi="Tahoma" w:cs="Tahoma"/>
          <w:sz w:val="24"/>
          <w:szCs w:val="24"/>
        </w:rPr>
        <w:t>are responsible for understanding and abiding by the CAG code of conduct</w:t>
      </w:r>
    </w:p>
    <w:p w14:paraId="4B5B07E5" w14:textId="4FF2CEEB" w:rsidR="00A26B7A" w:rsidRPr="004B57BA" w:rsidRDefault="00A26B7A" w:rsidP="0025194A">
      <w:pPr>
        <w:rPr>
          <w:rFonts w:ascii="Tahoma" w:hAnsi="Tahoma" w:cs="Tahoma"/>
          <w:sz w:val="24"/>
          <w:szCs w:val="24"/>
        </w:rPr>
      </w:pPr>
      <w:r w:rsidRPr="004B57BA">
        <w:rPr>
          <w:rFonts w:ascii="Tahoma" w:hAnsi="Tahoma" w:cs="Tahoma"/>
          <w:b/>
          <w:sz w:val="24"/>
          <w:szCs w:val="24"/>
        </w:rPr>
        <w:t xml:space="preserve">CAG supervisor (Lay HCW) </w:t>
      </w:r>
      <w:r w:rsidR="002E6886">
        <w:rPr>
          <w:rFonts w:ascii="Tahoma" w:hAnsi="Tahoma" w:cs="Tahoma"/>
          <w:sz w:val="24"/>
          <w:szCs w:val="24"/>
        </w:rPr>
        <w:t>is</w:t>
      </w:r>
      <w:r w:rsidR="002E6886" w:rsidRPr="004B57BA">
        <w:rPr>
          <w:rFonts w:ascii="Tahoma" w:hAnsi="Tahoma" w:cs="Tahoma"/>
          <w:sz w:val="24"/>
          <w:szCs w:val="24"/>
        </w:rPr>
        <w:t xml:space="preserve"> </w:t>
      </w:r>
      <w:r w:rsidRPr="004B57BA">
        <w:rPr>
          <w:rFonts w:ascii="Tahoma" w:hAnsi="Tahoma" w:cs="Tahoma"/>
          <w:sz w:val="24"/>
          <w:szCs w:val="24"/>
        </w:rPr>
        <w:t xml:space="preserve">responsible for explaining the CAG code of conduct and providing support in maintenance of the CAG code of conduct </w:t>
      </w:r>
    </w:p>
    <w:p w14:paraId="7E4ABB92" w14:textId="77777777" w:rsidR="00A26B7A" w:rsidRPr="004B57BA" w:rsidRDefault="00A26B7A" w:rsidP="0025194A">
      <w:pPr>
        <w:rPr>
          <w:rFonts w:ascii="Tahoma" w:hAnsi="Tahoma" w:cs="Tahoma"/>
          <w:sz w:val="24"/>
          <w:szCs w:val="24"/>
          <w:u w:val="single"/>
          <w:lang w:val="en-GB"/>
        </w:rPr>
      </w:pPr>
    </w:p>
    <w:p w14:paraId="140AD903" w14:textId="77777777" w:rsidR="00A26B7A" w:rsidRPr="004B57BA" w:rsidRDefault="00A26B7A" w:rsidP="0025194A">
      <w:pPr>
        <w:rPr>
          <w:rFonts w:ascii="Tahoma" w:hAnsi="Tahoma" w:cs="Tahoma"/>
          <w:b/>
          <w:sz w:val="24"/>
          <w:szCs w:val="24"/>
          <w:lang w:val="en-GB"/>
        </w:rPr>
      </w:pPr>
      <w:r w:rsidRPr="004B57BA">
        <w:rPr>
          <w:rFonts w:ascii="Tahoma" w:hAnsi="Tahoma" w:cs="Tahoma"/>
          <w:b/>
          <w:sz w:val="24"/>
          <w:szCs w:val="24"/>
          <w:lang w:val="en-GB"/>
        </w:rPr>
        <w:t>Basic CAG Code of Conduct</w:t>
      </w:r>
    </w:p>
    <w:p w14:paraId="7F33FD10" w14:textId="77777777" w:rsidR="00A26B7A" w:rsidRPr="00B8379D" w:rsidRDefault="00A26B7A" w:rsidP="0025194A">
      <w:pPr>
        <w:spacing w:after="0"/>
        <w:rPr>
          <w:rFonts w:ascii="Tahoma" w:hAnsi="Tahoma" w:cs="Tahoma"/>
          <w:sz w:val="24"/>
          <w:szCs w:val="24"/>
          <w:lang w:val="en-GB"/>
        </w:rPr>
      </w:pPr>
      <w:r w:rsidRPr="00B8379D">
        <w:rPr>
          <w:rFonts w:ascii="Tahoma" w:hAnsi="Tahoma" w:cs="Tahoma"/>
          <w:sz w:val="24"/>
          <w:szCs w:val="24"/>
          <w:lang w:val="en-GB"/>
        </w:rPr>
        <w:t>The basic tenets of the CAG Code of Conduct are the following:</w:t>
      </w:r>
    </w:p>
    <w:p w14:paraId="088038C4" w14:textId="77777777" w:rsidR="00A26B7A" w:rsidRPr="00B8379D" w:rsidRDefault="00A26B7A" w:rsidP="0025194A">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treat all other CAG members with respect at all times </w:t>
      </w:r>
    </w:p>
    <w:p w14:paraId="3A0E64AF" w14:textId="77777777" w:rsidR="00A26B7A" w:rsidRPr="00B8379D" w:rsidRDefault="00A26B7A" w:rsidP="0025194A">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maintain the confidentiality of all other CAG members’ HIV status at all times </w:t>
      </w:r>
    </w:p>
    <w:p w14:paraId="5539713A" w14:textId="77777777" w:rsidR="00A26B7A" w:rsidRPr="00B8379D" w:rsidRDefault="00A26B7A" w:rsidP="0025194A">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I will not share personal information or what has been discussed within CAG meetings to anyone outside the group</w:t>
      </w:r>
    </w:p>
    <w:p w14:paraId="17B9AE3E" w14:textId="77777777" w:rsidR="00A26B7A" w:rsidRPr="00B8379D" w:rsidRDefault="00A26B7A" w:rsidP="0025194A">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carry and store drugs for other CAG members safely and I will protect the identity of other CAG members during this process </w:t>
      </w:r>
    </w:p>
    <w:p w14:paraId="495E30C7" w14:textId="77777777" w:rsidR="00A26B7A" w:rsidRPr="00B8379D" w:rsidRDefault="00A26B7A" w:rsidP="0025194A">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I will try to resolve any disagreements with other CAG members with care and respect</w:t>
      </w:r>
    </w:p>
    <w:p w14:paraId="3D821B3C" w14:textId="77777777" w:rsidR="00A26B7A" w:rsidRPr="00B8379D" w:rsidRDefault="00A26B7A" w:rsidP="0025194A">
      <w:pPr>
        <w:pStyle w:val="ListParagraph"/>
        <w:spacing w:after="0"/>
        <w:rPr>
          <w:rFonts w:ascii="Tahoma" w:hAnsi="Tahoma" w:cs="Tahoma"/>
          <w:sz w:val="24"/>
          <w:szCs w:val="24"/>
          <w:lang w:val="en-GB"/>
        </w:rPr>
      </w:pPr>
    </w:p>
    <w:p w14:paraId="5A3EC082" w14:textId="77777777" w:rsidR="00A1204C" w:rsidRDefault="00A1204C" w:rsidP="0025194A">
      <w:pPr>
        <w:spacing w:after="0"/>
        <w:rPr>
          <w:rFonts w:ascii="Tahoma" w:hAnsi="Tahoma" w:cs="Tahoma"/>
          <w:b/>
          <w:sz w:val="24"/>
          <w:szCs w:val="24"/>
          <w:lang w:val="en-GB"/>
        </w:rPr>
      </w:pPr>
    </w:p>
    <w:p w14:paraId="346C1EA8" w14:textId="77777777" w:rsidR="00A1204C" w:rsidRDefault="00A1204C" w:rsidP="0025194A">
      <w:pPr>
        <w:spacing w:after="0"/>
        <w:rPr>
          <w:rFonts w:ascii="Tahoma" w:hAnsi="Tahoma" w:cs="Tahoma"/>
          <w:b/>
          <w:sz w:val="24"/>
          <w:szCs w:val="24"/>
          <w:lang w:val="en-GB"/>
        </w:rPr>
      </w:pPr>
    </w:p>
    <w:p w14:paraId="435B9793" w14:textId="77777777" w:rsidR="00A26B7A" w:rsidRPr="00B8379D" w:rsidRDefault="00A26B7A" w:rsidP="0025194A">
      <w:pPr>
        <w:spacing w:after="0"/>
        <w:rPr>
          <w:rFonts w:ascii="Tahoma" w:hAnsi="Tahoma" w:cs="Tahoma"/>
          <w:b/>
          <w:sz w:val="24"/>
          <w:szCs w:val="24"/>
          <w:lang w:val="en-GB"/>
        </w:rPr>
      </w:pPr>
      <w:r w:rsidRPr="00B8379D">
        <w:rPr>
          <w:rFonts w:ascii="Tahoma" w:hAnsi="Tahoma" w:cs="Tahoma"/>
          <w:b/>
          <w:sz w:val="24"/>
          <w:szCs w:val="24"/>
          <w:lang w:val="en-GB"/>
        </w:rPr>
        <w:lastRenderedPageBreak/>
        <w:t>Procedures for Establishing a CAG Code of Conduct</w:t>
      </w:r>
    </w:p>
    <w:p w14:paraId="2BD2C6E2" w14:textId="77777777" w:rsidR="00A26B7A" w:rsidRPr="00B8379D" w:rsidRDefault="00A26B7A" w:rsidP="0025194A">
      <w:pPr>
        <w:spacing w:after="0"/>
        <w:rPr>
          <w:rFonts w:ascii="Tahoma" w:hAnsi="Tahoma" w:cs="Tahoma"/>
          <w:sz w:val="24"/>
          <w:szCs w:val="24"/>
          <w:lang w:val="en-GB"/>
        </w:rPr>
      </w:pPr>
    </w:p>
    <w:p w14:paraId="502495D5"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distribute the CAG Code of Conduct information sheet at the initial CAG assembly meeting</w:t>
      </w:r>
    </w:p>
    <w:p w14:paraId="2694DC08"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 xml:space="preserve">The lay HCW will explain the basic elements of the CAG Code of Conduct and will answer any questions posed by CAG members. </w:t>
      </w:r>
    </w:p>
    <w:p w14:paraId="37C9D59B"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then invite CAG members to suggest any additional codes of conduct that they wish to add to the basic Code of Conduct. The lay HCW will provide sufficient time for discussion and for consensus to be built among CAG members.</w:t>
      </w:r>
    </w:p>
    <w:p w14:paraId="551465B6"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 xml:space="preserve">The lay HCW will document any additional codes agreed upon by this particular CAG group on a copy of the information sheet. This information sheet will be retained by the HCW. </w:t>
      </w:r>
    </w:p>
    <w:p w14:paraId="0A8EDF1F"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Each CAG member will provide verbal agreement to abide by the modified CAG code of conduct.</w:t>
      </w:r>
    </w:p>
    <w:p w14:paraId="2612603C" w14:textId="77777777" w:rsidR="00A26B7A" w:rsidRPr="00B8379D" w:rsidRDefault="00A26B7A" w:rsidP="0025194A">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then suggest that the code of conduct can be revisited and revised as necessary at the next two CAG meetings based on the group’s experience in the first two months. The lay HCW will bring the information sheet to these future meetings for possible revision.</w:t>
      </w:r>
    </w:p>
    <w:p w14:paraId="2A02AB93" w14:textId="77777777" w:rsidR="00A26B7A" w:rsidRPr="00B8379D" w:rsidRDefault="00A26B7A" w:rsidP="0025194A">
      <w:pPr>
        <w:spacing w:after="0"/>
        <w:jc w:val="both"/>
        <w:rPr>
          <w:rFonts w:ascii="Tahoma" w:hAnsi="Tahoma" w:cs="Tahoma"/>
          <w:sz w:val="24"/>
          <w:szCs w:val="24"/>
          <w:lang w:val="en-GB"/>
        </w:rPr>
      </w:pPr>
    </w:p>
    <w:p w14:paraId="437CEEB5" w14:textId="77777777" w:rsidR="00A26B7A" w:rsidRPr="00B8379D" w:rsidRDefault="00A26B7A" w:rsidP="0025194A">
      <w:pPr>
        <w:spacing w:after="0"/>
        <w:jc w:val="both"/>
        <w:rPr>
          <w:rFonts w:ascii="Tahoma" w:hAnsi="Tahoma" w:cs="Tahoma"/>
          <w:b/>
          <w:sz w:val="24"/>
          <w:szCs w:val="24"/>
          <w:u w:val="single"/>
        </w:rPr>
      </w:pPr>
      <w:r w:rsidRPr="00B8379D">
        <w:rPr>
          <w:rFonts w:ascii="Tahoma" w:hAnsi="Tahoma" w:cs="Tahoma"/>
          <w:b/>
          <w:sz w:val="24"/>
          <w:szCs w:val="24"/>
          <w:lang w:val="en-GB"/>
        </w:rPr>
        <w:t xml:space="preserve">Procedures for Handling </w:t>
      </w:r>
      <w:bookmarkEnd w:id="0"/>
      <w:bookmarkEnd w:id="2"/>
      <w:r w:rsidRPr="00B8379D">
        <w:rPr>
          <w:rFonts w:ascii="Tahoma" w:hAnsi="Tahoma" w:cs="Tahoma"/>
          <w:b/>
          <w:sz w:val="24"/>
          <w:szCs w:val="24"/>
          <w:lang w:val="en-GB"/>
        </w:rPr>
        <w:t>Breaches in the Code of Conduct</w:t>
      </w:r>
    </w:p>
    <w:p w14:paraId="2ADE7A76" w14:textId="428AAD9A" w:rsidR="00A26B7A" w:rsidRPr="00B8379D" w:rsidRDefault="00A26B7A" w:rsidP="0025194A">
      <w:pPr>
        <w:pStyle w:val="CommentText"/>
        <w:numPr>
          <w:ilvl w:val="0"/>
          <w:numId w:val="31"/>
        </w:numPr>
        <w:spacing w:after="100" w:line="276" w:lineRule="auto"/>
        <w:rPr>
          <w:rFonts w:ascii="Tahoma" w:hAnsi="Tahoma" w:cs="Tahoma"/>
        </w:rPr>
      </w:pPr>
      <w:r w:rsidRPr="00B8379D">
        <w:rPr>
          <w:rFonts w:ascii="Tahoma" w:hAnsi="Tahoma" w:cs="Tahoma"/>
        </w:rPr>
        <w:t>In the event of a reported breach, the lay HCW will, in the first instance, call an ad-hoc meeting of all CAG members to air the complaint, establish the facts, and come to a mutual agreement on the way forward.  Possible outcomes include: the event was determined to be the result of a misinterpretation or misinformation, the responsible CAG member apologizes, the responsible CAG member chooses or is requested to leave, etc.</w:t>
      </w:r>
    </w:p>
    <w:p w14:paraId="340CB924" w14:textId="77777777" w:rsidR="00A26B7A" w:rsidRPr="00B8379D" w:rsidRDefault="00A26B7A" w:rsidP="0025194A">
      <w:pPr>
        <w:pStyle w:val="CommentText"/>
        <w:numPr>
          <w:ilvl w:val="0"/>
          <w:numId w:val="31"/>
        </w:numPr>
        <w:spacing w:after="100" w:line="276" w:lineRule="auto"/>
        <w:rPr>
          <w:rFonts w:ascii="Tahoma" w:hAnsi="Tahoma" w:cs="Tahoma"/>
        </w:rPr>
      </w:pPr>
      <w:r w:rsidRPr="00B8379D">
        <w:rPr>
          <w:rFonts w:ascii="Tahoma" w:hAnsi="Tahoma" w:cs="Tahoma"/>
        </w:rPr>
        <w:t>After resolution of the event, the Lay HCW will be responsible for filling out a Supervision Form to document the event for study/program evaluation.</w:t>
      </w:r>
    </w:p>
    <w:p w14:paraId="67275D5D" w14:textId="77777777" w:rsidR="00A26B7A" w:rsidRPr="00B8379D" w:rsidRDefault="00A26B7A" w:rsidP="0025194A">
      <w:pPr>
        <w:pStyle w:val="ListParagraph"/>
        <w:ind w:left="0"/>
        <w:rPr>
          <w:rFonts w:ascii="Tahoma" w:hAnsi="Tahoma" w:cs="Tahoma"/>
          <w:sz w:val="24"/>
          <w:szCs w:val="24"/>
          <w:u w:val="single"/>
        </w:rPr>
      </w:pPr>
    </w:p>
    <w:p w14:paraId="6C3596F8" w14:textId="77777777" w:rsidR="00A26B7A" w:rsidRPr="00B8379D" w:rsidRDefault="00A26B7A" w:rsidP="0025194A">
      <w:pPr>
        <w:pStyle w:val="Heading3"/>
        <w:spacing w:before="0" w:line="276" w:lineRule="auto"/>
        <w:jc w:val="both"/>
        <w:rPr>
          <w:rFonts w:ascii="Tahoma" w:hAnsi="Tahoma" w:cs="Tahoma"/>
          <w:b/>
          <w:bCs w:val="0"/>
          <w:szCs w:val="24"/>
        </w:rPr>
      </w:pPr>
      <w:r w:rsidRPr="00B8379D">
        <w:rPr>
          <w:rFonts w:ascii="Tahoma" w:eastAsia="Times New Roman" w:hAnsi="Tahoma" w:cs="Tahoma"/>
          <w:b/>
          <w:color w:val="000000"/>
          <w:szCs w:val="24"/>
          <w:u w:val="none"/>
        </w:rPr>
        <w:t>ABBREVIATIONS AND ACRONYMS</w:t>
      </w:r>
    </w:p>
    <w:p w14:paraId="5EED8E4B" w14:textId="77777777" w:rsidR="00A26B7A" w:rsidRPr="00B8379D" w:rsidRDefault="00A26B7A" w:rsidP="0025194A">
      <w:pPr>
        <w:pStyle w:val="Default"/>
        <w:spacing w:line="276" w:lineRule="auto"/>
        <w:jc w:val="both"/>
        <w:rPr>
          <w:rFonts w:ascii="Tahoma" w:hAnsi="Tahoma" w:cs="Tahoma"/>
          <w:bCs/>
          <w:i/>
        </w:rPr>
      </w:pPr>
      <w:r w:rsidRPr="00B8379D">
        <w:rPr>
          <w:rFonts w:ascii="Tahoma" w:hAnsi="Tahoma" w:cs="Tahoma"/>
          <w:bCs/>
        </w:rPr>
        <w:t>CAG</w:t>
      </w:r>
      <w:r w:rsidRPr="00B8379D">
        <w:rPr>
          <w:rFonts w:ascii="Tahoma" w:hAnsi="Tahoma" w:cs="Tahoma"/>
          <w:bCs/>
        </w:rPr>
        <w:tab/>
      </w:r>
      <w:r w:rsidRPr="00B8379D">
        <w:rPr>
          <w:rFonts w:ascii="Tahoma" w:hAnsi="Tahoma" w:cs="Tahoma"/>
          <w:bCs/>
        </w:rPr>
        <w:tab/>
      </w:r>
      <w:r w:rsidRPr="00B8379D">
        <w:rPr>
          <w:rFonts w:ascii="Tahoma" w:hAnsi="Tahoma" w:cs="Tahoma"/>
          <w:bCs/>
          <w:i/>
        </w:rPr>
        <w:t xml:space="preserve">Community Adherence Group </w:t>
      </w:r>
    </w:p>
    <w:p w14:paraId="5A78CA28" w14:textId="77777777" w:rsidR="00A26B7A" w:rsidRPr="00B8379D" w:rsidRDefault="00A26B7A" w:rsidP="0025194A">
      <w:pPr>
        <w:pStyle w:val="Default"/>
        <w:spacing w:line="276" w:lineRule="auto"/>
        <w:jc w:val="both"/>
        <w:rPr>
          <w:rFonts w:ascii="Tahoma" w:hAnsi="Tahoma" w:cs="Tahoma"/>
          <w:bCs/>
          <w:i/>
        </w:rPr>
      </w:pPr>
      <w:r w:rsidRPr="00B8379D">
        <w:rPr>
          <w:rFonts w:ascii="Tahoma" w:hAnsi="Tahoma" w:cs="Tahoma"/>
          <w:bCs/>
        </w:rPr>
        <w:t>HCW</w:t>
      </w:r>
      <w:r w:rsidRPr="00B8379D">
        <w:rPr>
          <w:rFonts w:ascii="Tahoma" w:hAnsi="Tahoma" w:cs="Tahoma"/>
          <w:bCs/>
        </w:rPr>
        <w:tab/>
      </w:r>
      <w:r w:rsidRPr="00B8379D">
        <w:rPr>
          <w:rFonts w:ascii="Tahoma" w:hAnsi="Tahoma" w:cs="Tahoma"/>
          <w:bCs/>
        </w:rPr>
        <w:tab/>
      </w:r>
      <w:r w:rsidRPr="00B8379D">
        <w:rPr>
          <w:rFonts w:ascii="Tahoma" w:hAnsi="Tahoma" w:cs="Tahoma"/>
          <w:bCs/>
          <w:i/>
        </w:rPr>
        <w:t>Health Care Worker</w:t>
      </w:r>
    </w:p>
    <w:p w14:paraId="2051B816" w14:textId="77777777" w:rsidR="00D64C62" w:rsidRPr="00B8379D" w:rsidRDefault="00D64C62" w:rsidP="0025194A">
      <w:pPr>
        <w:autoSpaceDE w:val="0"/>
        <w:autoSpaceDN w:val="0"/>
        <w:adjustRightInd w:val="0"/>
        <w:spacing w:after="0"/>
        <w:rPr>
          <w:rFonts w:ascii="Tahoma" w:eastAsia="Arial-BoldMT" w:hAnsi="Tahoma" w:cs="Tahoma"/>
          <w:b/>
          <w:sz w:val="24"/>
          <w:szCs w:val="24"/>
        </w:rPr>
      </w:pPr>
    </w:p>
    <w:p w14:paraId="7A0FE45A" w14:textId="77777777" w:rsidR="00D64C62" w:rsidRPr="00B8379D" w:rsidRDefault="00D64C62" w:rsidP="0025194A">
      <w:pPr>
        <w:autoSpaceDE w:val="0"/>
        <w:autoSpaceDN w:val="0"/>
        <w:adjustRightInd w:val="0"/>
        <w:spacing w:after="0"/>
        <w:rPr>
          <w:rFonts w:ascii="Tahoma" w:eastAsia="Arial-BoldMT" w:hAnsi="Tahoma" w:cs="Tahoma"/>
          <w:b/>
          <w:sz w:val="24"/>
          <w:szCs w:val="24"/>
        </w:rPr>
      </w:pPr>
    </w:p>
    <w:p w14:paraId="654E4F4D" w14:textId="77777777" w:rsidR="00B8379D" w:rsidRPr="00B8379D" w:rsidRDefault="00B8379D" w:rsidP="0025194A">
      <w:pPr>
        <w:autoSpaceDE w:val="0"/>
        <w:autoSpaceDN w:val="0"/>
        <w:adjustRightInd w:val="0"/>
        <w:spacing w:after="0"/>
        <w:rPr>
          <w:rFonts w:ascii="Times New Roman" w:eastAsia="Arial-BoldMT" w:hAnsi="Times New Roman" w:cs="Times New Roman"/>
          <w:b/>
          <w:sz w:val="24"/>
          <w:szCs w:val="24"/>
        </w:rPr>
      </w:pPr>
    </w:p>
    <w:p w14:paraId="1548E9A2" w14:textId="1F9CE58B" w:rsidR="00C25B39" w:rsidRPr="00C25B39" w:rsidRDefault="00C25B39" w:rsidP="0025194A">
      <w:pPr>
        <w:rPr>
          <w:rFonts w:ascii="Tahoma" w:eastAsia="Times New Roman" w:hAnsi="Tahoma" w:cs="Tahoma"/>
          <w:b/>
          <w:sz w:val="24"/>
          <w:szCs w:val="24"/>
        </w:rPr>
        <w:sectPr w:rsidR="00C25B39" w:rsidRPr="00C25B39" w:rsidSect="007265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1E83FF1" w14:textId="77777777" w:rsidR="00C25B39" w:rsidRPr="00455B1B" w:rsidRDefault="00C25B39" w:rsidP="0025194A">
      <w:pPr>
        <w:jc w:val="center"/>
        <w:rPr>
          <w:b/>
          <w:sz w:val="28"/>
          <w:szCs w:val="28"/>
        </w:rPr>
      </w:pPr>
      <w:r w:rsidRPr="00455B1B">
        <w:rPr>
          <w:b/>
          <w:sz w:val="28"/>
          <w:szCs w:val="28"/>
        </w:rPr>
        <w:lastRenderedPageBreak/>
        <w:t>CAG GROUP MEMBERSHIP REGISTER</w:t>
      </w:r>
    </w:p>
    <w:tbl>
      <w:tblPr>
        <w:tblStyle w:val="TableGrid"/>
        <w:tblW w:w="5000" w:type="pct"/>
        <w:tblLayout w:type="fixed"/>
        <w:tblCellMar>
          <w:left w:w="115" w:type="dxa"/>
          <w:bottom w:w="43" w:type="dxa"/>
          <w:right w:w="115" w:type="dxa"/>
        </w:tblCellMar>
        <w:tblLook w:val="04A0" w:firstRow="1" w:lastRow="0" w:firstColumn="1" w:lastColumn="0" w:noHBand="0" w:noVBand="1"/>
      </w:tblPr>
      <w:tblGrid>
        <w:gridCol w:w="1733"/>
        <w:gridCol w:w="528"/>
        <w:gridCol w:w="1127"/>
        <w:gridCol w:w="140"/>
        <w:gridCol w:w="1270"/>
        <w:gridCol w:w="732"/>
        <w:gridCol w:w="898"/>
        <w:gridCol w:w="541"/>
        <w:gridCol w:w="983"/>
        <w:gridCol w:w="714"/>
        <w:gridCol w:w="269"/>
        <w:gridCol w:w="538"/>
        <w:gridCol w:w="737"/>
        <w:gridCol w:w="1334"/>
        <w:gridCol w:w="108"/>
        <w:gridCol w:w="1454"/>
        <w:gridCol w:w="1524"/>
      </w:tblGrid>
      <w:tr w:rsidR="00C25B39" w14:paraId="665867DF" w14:textId="77777777" w:rsidTr="00C25B39">
        <w:trPr>
          <w:trHeight w:val="458"/>
        </w:trPr>
        <w:tc>
          <w:tcPr>
            <w:tcW w:w="592" w:type="pct"/>
            <w:vMerge w:val="restart"/>
            <w:shd w:val="clear" w:color="auto" w:fill="D9D9D9" w:themeFill="background1" w:themeFillShade="D9"/>
            <w:vAlign w:val="center"/>
          </w:tcPr>
          <w:p w14:paraId="05E9CCC2" w14:textId="77777777" w:rsidR="00C25B39" w:rsidRPr="00A96E7C" w:rsidRDefault="00C25B39" w:rsidP="0025194A">
            <w:pPr>
              <w:spacing w:line="276" w:lineRule="auto"/>
              <w:rPr>
                <w:b/>
                <w:sz w:val="20"/>
                <w:szCs w:val="20"/>
              </w:rPr>
            </w:pPr>
            <w:r w:rsidRPr="00A96E7C">
              <w:rPr>
                <w:b/>
                <w:sz w:val="20"/>
                <w:szCs w:val="20"/>
              </w:rPr>
              <w:t>Clinic Name:</w:t>
            </w:r>
          </w:p>
        </w:tc>
        <w:tc>
          <w:tcPr>
            <w:tcW w:w="565" w:type="pct"/>
            <w:gridSpan w:val="2"/>
            <w:vMerge w:val="restart"/>
            <w:shd w:val="clear" w:color="auto" w:fill="auto"/>
          </w:tcPr>
          <w:p w14:paraId="7560D789" w14:textId="77777777" w:rsidR="00C25B39" w:rsidRPr="00A96E7C" w:rsidRDefault="00C25B39" w:rsidP="0025194A">
            <w:pPr>
              <w:spacing w:line="276" w:lineRule="auto"/>
              <w:jc w:val="center"/>
              <w:rPr>
                <w:b/>
                <w:sz w:val="20"/>
                <w:szCs w:val="20"/>
              </w:rPr>
            </w:pPr>
          </w:p>
        </w:tc>
        <w:tc>
          <w:tcPr>
            <w:tcW w:w="732" w:type="pct"/>
            <w:gridSpan w:val="3"/>
            <w:vMerge w:val="restart"/>
            <w:shd w:val="clear" w:color="auto" w:fill="D9D9D9" w:themeFill="background1" w:themeFillShade="D9"/>
            <w:vAlign w:val="center"/>
          </w:tcPr>
          <w:p w14:paraId="1F39914B" w14:textId="77777777" w:rsidR="00C25B39" w:rsidRPr="00A96E7C" w:rsidRDefault="00C25B39" w:rsidP="0025194A">
            <w:pPr>
              <w:spacing w:line="276" w:lineRule="auto"/>
              <w:rPr>
                <w:b/>
                <w:sz w:val="20"/>
                <w:szCs w:val="20"/>
              </w:rPr>
            </w:pPr>
            <w:r w:rsidRPr="00A96E7C">
              <w:rPr>
                <w:b/>
                <w:sz w:val="20"/>
                <w:szCs w:val="20"/>
              </w:rPr>
              <w:t>CAG Group Number:</w:t>
            </w:r>
          </w:p>
        </w:tc>
        <w:tc>
          <w:tcPr>
            <w:tcW w:w="307" w:type="pct"/>
            <w:vMerge w:val="restart"/>
            <w:shd w:val="clear" w:color="auto" w:fill="auto"/>
            <w:vAlign w:val="center"/>
          </w:tcPr>
          <w:p w14:paraId="7E879AB9" w14:textId="77777777" w:rsidR="00C25B39" w:rsidRPr="00A96E7C" w:rsidRDefault="00C25B39" w:rsidP="0025194A">
            <w:pPr>
              <w:spacing w:line="276" w:lineRule="auto"/>
              <w:jc w:val="center"/>
              <w:rPr>
                <w:b/>
                <w:sz w:val="20"/>
                <w:szCs w:val="20"/>
              </w:rPr>
            </w:pPr>
          </w:p>
        </w:tc>
        <w:tc>
          <w:tcPr>
            <w:tcW w:w="765" w:type="pct"/>
            <w:gridSpan w:val="3"/>
            <w:vMerge w:val="restart"/>
            <w:shd w:val="clear" w:color="auto" w:fill="D9D9D9" w:themeFill="background1" w:themeFillShade="D9"/>
            <w:vAlign w:val="center"/>
          </w:tcPr>
          <w:p w14:paraId="3347990E" w14:textId="77777777" w:rsidR="00C25B39" w:rsidRPr="00A96E7C" w:rsidRDefault="00C25B39" w:rsidP="0025194A">
            <w:pPr>
              <w:spacing w:line="276" w:lineRule="auto"/>
              <w:jc w:val="center"/>
              <w:rPr>
                <w:b/>
                <w:sz w:val="20"/>
                <w:szCs w:val="20"/>
              </w:rPr>
            </w:pPr>
            <w:r>
              <w:rPr>
                <w:b/>
                <w:sz w:val="20"/>
                <w:szCs w:val="20"/>
              </w:rPr>
              <w:t>CAG Supervisor Staff ID Number:</w:t>
            </w:r>
          </w:p>
        </w:tc>
        <w:tc>
          <w:tcPr>
            <w:tcW w:w="276" w:type="pct"/>
            <w:gridSpan w:val="2"/>
            <w:vMerge w:val="restart"/>
            <w:shd w:val="clear" w:color="auto" w:fill="auto"/>
            <w:vAlign w:val="center"/>
          </w:tcPr>
          <w:p w14:paraId="5CC76CA6" w14:textId="77777777" w:rsidR="00C25B39" w:rsidRPr="00A96E7C" w:rsidRDefault="00C25B39" w:rsidP="0025194A">
            <w:pPr>
              <w:spacing w:line="276" w:lineRule="auto"/>
              <w:jc w:val="center"/>
              <w:rPr>
                <w:b/>
                <w:sz w:val="20"/>
                <w:szCs w:val="20"/>
              </w:rPr>
            </w:pPr>
          </w:p>
        </w:tc>
        <w:tc>
          <w:tcPr>
            <w:tcW w:w="708" w:type="pct"/>
            <w:gridSpan w:val="2"/>
            <w:shd w:val="clear" w:color="auto" w:fill="D9D9D9" w:themeFill="background1" w:themeFillShade="D9"/>
            <w:vAlign w:val="center"/>
          </w:tcPr>
          <w:p w14:paraId="69A00FD8" w14:textId="77777777" w:rsidR="00C25B39" w:rsidRPr="00A96E7C" w:rsidRDefault="00C25B39" w:rsidP="0025194A">
            <w:pPr>
              <w:spacing w:line="276" w:lineRule="auto"/>
              <w:jc w:val="center"/>
              <w:rPr>
                <w:b/>
                <w:sz w:val="20"/>
                <w:szCs w:val="20"/>
              </w:rPr>
            </w:pPr>
            <w:r w:rsidRPr="00A96E7C">
              <w:rPr>
                <w:b/>
                <w:sz w:val="20"/>
                <w:szCs w:val="20"/>
              </w:rPr>
              <w:t>CAG Leader</w:t>
            </w:r>
          </w:p>
          <w:p w14:paraId="3C8CAEC1" w14:textId="77777777" w:rsidR="00C25B39" w:rsidRPr="00A96E7C" w:rsidRDefault="00C25B39" w:rsidP="0025194A">
            <w:pPr>
              <w:spacing w:line="276" w:lineRule="auto"/>
              <w:jc w:val="center"/>
              <w:rPr>
                <w:b/>
                <w:sz w:val="20"/>
                <w:szCs w:val="20"/>
              </w:rPr>
            </w:pPr>
            <w:r w:rsidRPr="00A96E7C">
              <w:rPr>
                <w:b/>
                <w:sz w:val="20"/>
                <w:szCs w:val="20"/>
              </w:rPr>
              <w:t>Name:</w:t>
            </w:r>
          </w:p>
        </w:tc>
        <w:tc>
          <w:tcPr>
            <w:tcW w:w="1054" w:type="pct"/>
            <w:gridSpan w:val="3"/>
          </w:tcPr>
          <w:p w14:paraId="7C19016B" w14:textId="77777777" w:rsidR="00C25B39" w:rsidRPr="00A96E7C" w:rsidRDefault="00C25B39" w:rsidP="0025194A">
            <w:pPr>
              <w:spacing w:line="276" w:lineRule="auto"/>
              <w:jc w:val="center"/>
              <w:rPr>
                <w:b/>
                <w:sz w:val="20"/>
                <w:szCs w:val="20"/>
              </w:rPr>
            </w:pPr>
          </w:p>
        </w:tc>
      </w:tr>
      <w:tr w:rsidR="00C25B39" w14:paraId="23EB0168" w14:textId="77777777" w:rsidTr="00C25B39">
        <w:trPr>
          <w:trHeight w:val="512"/>
        </w:trPr>
        <w:tc>
          <w:tcPr>
            <w:tcW w:w="592" w:type="pct"/>
            <w:vMerge/>
            <w:tcBorders>
              <w:bottom w:val="single" w:sz="4" w:space="0" w:color="auto"/>
            </w:tcBorders>
            <w:shd w:val="clear" w:color="auto" w:fill="D9D9D9" w:themeFill="background1" w:themeFillShade="D9"/>
          </w:tcPr>
          <w:p w14:paraId="6895B58B" w14:textId="77777777" w:rsidR="00C25B39" w:rsidRPr="00A96E7C" w:rsidRDefault="00C25B39" w:rsidP="0025194A">
            <w:pPr>
              <w:spacing w:line="276" w:lineRule="auto"/>
              <w:jc w:val="center"/>
              <w:rPr>
                <w:b/>
                <w:sz w:val="20"/>
                <w:szCs w:val="20"/>
              </w:rPr>
            </w:pPr>
          </w:p>
        </w:tc>
        <w:tc>
          <w:tcPr>
            <w:tcW w:w="565" w:type="pct"/>
            <w:gridSpan w:val="2"/>
            <w:vMerge/>
            <w:tcBorders>
              <w:bottom w:val="single" w:sz="4" w:space="0" w:color="auto"/>
            </w:tcBorders>
            <w:shd w:val="clear" w:color="auto" w:fill="auto"/>
          </w:tcPr>
          <w:p w14:paraId="5262860A" w14:textId="77777777" w:rsidR="00C25B39" w:rsidRPr="00A96E7C" w:rsidRDefault="00C25B39" w:rsidP="0025194A">
            <w:pPr>
              <w:spacing w:line="276" w:lineRule="auto"/>
              <w:jc w:val="center"/>
              <w:rPr>
                <w:b/>
                <w:sz w:val="20"/>
                <w:szCs w:val="20"/>
              </w:rPr>
            </w:pPr>
          </w:p>
        </w:tc>
        <w:tc>
          <w:tcPr>
            <w:tcW w:w="732" w:type="pct"/>
            <w:gridSpan w:val="3"/>
            <w:vMerge/>
            <w:tcBorders>
              <w:bottom w:val="single" w:sz="4" w:space="0" w:color="auto"/>
            </w:tcBorders>
            <w:shd w:val="clear" w:color="auto" w:fill="D9D9D9" w:themeFill="background1" w:themeFillShade="D9"/>
          </w:tcPr>
          <w:p w14:paraId="28BD00BB" w14:textId="77777777" w:rsidR="00C25B39" w:rsidRPr="00A96E7C" w:rsidRDefault="00C25B39" w:rsidP="0025194A">
            <w:pPr>
              <w:spacing w:line="276" w:lineRule="auto"/>
              <w:jc w:val="center"/>
              <w:rPr>
                <w:b/>
                <w:sz w:val="20"/>
                <w:szCs w:val="20"/>
              </w:rPr>
            </w:pPr>
          </w:p>
        </w:tc>
        <w:tc>
          <w:tcPr>
            <w:tcW w:w="307" w:type="pct"/>
            <w:vMerge/>
            <w:tcBorders>
              <w:bottom w:val="single" w:sz="4" w:space="0" w:color="auto"/>
            </w:tcBorders>
            <w:shd w:val="clear" w:color="auto" w:fill="auto"/>
          </w:tcPr>
          <w:p w14:paraId="75D1CA44" w14:textId="77777777" w:rsidR="00C25B39" w:rsidRPr="00A96E7C" w:rsidRDefault="00C25B39" w:rsidP="0025194A">
            <w:pPr>
              <w:spacing w:line="276" w:lineRule="auto"/>
              <w:jc w:val="center"/>
              <w:rPr>
                <w:b/>
                <w:sz w:val="20"/>
                <w:szCs w:val="20"/>
              </w:rPr>
            </w:pPr>
          </w:p>
        </w:tc>
        <w:tc>
          <w:tcPr>
            <w:tcW w:w="765" w:type="pct"/>
            <w:gridSpan w:val="3"/>
            <w:vMerge/>
            <w:tcBorders>
              <w:bottom w:val="single" w:sz="4" w:space="0" w:color="auto"/>
            </w:tcBorders>
            <w:shd w:val="clear" w:color="auto" w:fill="D9D9D9" w:themeFill="background1" w:themeFillShade="D9"/>
          </w:tcPr>
          <w:p w14:paraId="0C4985B9" w14:textId="77777777" w:rsidR="00C25B39" w:rsidRPr="00A96E7C" w:rsidRDefault="00C25B39" w:rsidP="0025194A">
            <w:pPr>
              <w:spacing w:line="276" w:lineRule="auto"/>
              <w:jc w:val="center"/>
              <w:rPr>
                <w:b/>
                <w:sz w:val="20"/>
                <w:szCs w:val="20"/>
              </w:rPr>
            </w:pPr>
          </w:p>
        </w:tc>
        <w:tc>
          <w:tcPr>
            <w:tcW w:w="276" w:type="pct"/>
            <w:gridSpan w:val="2"/>
            <w:vMerge/>
            <w:tcBorders>
              <w:bottom w:val="single" w:sz="4" w:space="0" w:color="auto"/>
            </w:tcBorders>
            <w:shd w:val="clear" w:color="auto" w:fill="auto"/>
          </w:tcPr>
          <w:p w14:paraId="7B9BB6C9" w14:textId="77777777" w:rsidR="00C25B39" w:rsidRPr="00A96E7C" w:rsidRDefault="00C25B39" w:rsidP="0025194A">
            <w:pPr>
              <w:spacing w:line="276" w:lineRule="auto"/>
              <w:jc w:val="center"/>
              <w:rPr>
                <w:b/>
                <w:sz w:val="20"/>
                <w:szCs w:val="20"/>
              </w:rPr>
            </w:pPr>
          </w:p>
        </w:tc>
        <w:tc>
          <w:tcPr>
            <w:tcW w:w="708" w:type="pct"/>
            <w:gridSpan w:val="2"/>
            <w:tcBorders>
              <w:bottom w:val="single" w:sz="4" w:space="0" w:color="auto"/>
            </w:tcBorders>
            <w:shd w:val="clear" w:color="auto" w:fill="D9D9D9" w:themeFill="background1" w:themeFillShade="D9"/>
            <w:vAlign w:val="center"/>
          </w:tcPr>
          <w:p w14:paraId="1FC04025" w14:textId="77777777" w:rsidR="00C25B39" w:rsidRPr="00A96E7C" w:rsidRDefault="00C25B39" w:rsidP="0025194A">
            <w:pPr>
              <w:spacing w:line="276" w:lineRule="auto"/>
              <w:jc w:val="center"/>
              <w:rPr>
                <w:b/>
                <w:sz w:val="20"/>
                <w:szCs w:val="20"/>
              </w:rPr>
            </w:pPr>
            <w:r w:rsidRPr="00A96E7C">
              <w:rPr>
                <w:b/>
                <w:sz w:val="20"/>
                <w:szCs w:val="20"/>
              </w:rPr>
              <w:t>CAG Leader</w:t>
            </w:r>
          </w:p>
          <w:p w14:paraId="2D69A07D" w14:textId="77777777" w:rsidR="00C25B39" w:rsidRPr="00A96E7C" w:rsidRDefault="00C25B39" w:rsidP="0025194A">
            <w:pPr>
              <w:spacing w:line="276" w:lineRule="auto"/>
              <w:jc w:val="center"/>
              <w:rPr>
                <w:b/>
                <w:sz w:val="20"/>
                <w:szCs w:val="20"/>
              </w:rPr>
            </w:pPr>
            <w:r w:rsidRPr="00A96E7C">
              <w:rPr>
                <w:b/>
                <w:sz w:val="20"/>
                <w:szCs w:val="20"/>
              </w:rPr>
              <w:t>Mobile Number:</w:t>
            </w:r>
          </w:p>
        </w:tc>
        <w:tc>
          <w:tcPr>
            <w:tcW w:w="1054" w:type="pct"/>
            <w:gridSpan w:val="3"/>
            <w:tcBorders>
              <w:bottom w:val="single" w:sz="4" w:space="0" w:color="auto"/>
            </w:tcBorders>
          </w:tcPr>
          <w:p w14:paraId="483E951B" w14:textId="77777777" w:rsidR="00C25B39" w:rsidRPr="00A96E7C" w:rsidRDefault="00C25B39" w:rsidP="0025194A">
            <w:pPr>
              <w:spacing w:line="276" w:lineRule="auto"/>
              <w:jc w:val="center"/>
              <w:rPr>
                <w:b/>
                <w:sz w:val="20"/>
                <w:szCs w:val="20"/>
              </w:rPr>
            </w:pPr>
          </w:p>
        </w:tc>
      </w:tr>
      <w:tr w:rsidR="00C25B39" w14:paraId="19DE5EDE" w14:textId="77777777" w:rsidTr="00826C7B">
        <w:trPr>
          <w:trHeight w:val="296"/>
        </w:trPr>
        <w:tc>
          <w:tcPr>
            <w:tcW w:w="5000" w:type="pct"/>
            <w:gridSpan w:val="17"/>
            <w:tcBorders>
              <w:top w:val="nil"/>
              <w:left w:val="nil"/>
              <w:bottom w:val="nil"/>
            </w:tcBorders>
          </w:tcPr>
          <w:p w14:paraId="09A1A908" w14:textId="77777777" w:rsidR="00C25B39" w:rsidRPr="008F3908" w:rsidRDefault="00C25B39" w:rsidP="0025194A">
            <w:pPr>
              <w:spacing w:line="276" w:lineRule="auto"/>
              <w:rPr>
                <w:sz w:val="20"/>
                <w:szCs w:val="20"/>
                <w:vertAlign w:val="superscript"/>
              </w:rPr>
            </w:pPr>
          </w:p>
        </w:tc>
      </w:tr>
      <w:tr w:rsidR="00C25B39" w:rsidRPr="00074CD2" w14:paraId="7F420C5B" w14:textId="77777777" w:rsidTr="00C25B39">
        <w:trPr>
          <w:trHeight w:val="563"/>
        </w:trPr>
        <w:tc>
          <w:tcPr>
            <w:tcW w:w="772" w:type="pct"/>
            <w:gridSpan w:val="2"/>
            <w:tcBorders>
              <w:top w:val="single" w:sz="4" w:space="0" w:color="auto"/>
            </w:tcBorders>
            <w:shd w:val="clear" w:color="auto" w:fill="D9D9D9" w:themeFill="background1" w:themeFillShade="D9"/>
            <w:vAlign w:val="center"/>
          </w:tcPr>
          <w:p w14:paraId="02EA1EA7" w14:textId="77777777" w:rsidR="00C25B39" w:rsidRPr="000F3065" w:rsidRDefault="00C25B39" w:rsidP="0025194A">
            <w:pPr>
              <w:spacing w:line="276" w:lineRule="auto"/>
              <w:rPr>
                <w:b/>
                <w:sz w:val="16"/>
                <w:szCs w:val="16"/>
              </w:rPr>
            </w:pPr>
            <w:r>
              <w:rPr>
                <w:b/>
                <w:sz w:val="16"/>
                <w:szCs w:val="16"/>
              </w:rPr>
              <w:t>ART ID</w:t>
            </w:r>
          </w:p>
        </w:tc>
        <w:tc>
          <w:tcPr>
            <w:tcW w:w="433" w:type="pct"/>
            <w:gridSpan w:val="2"/>
            <w:tcBorders>
              <w:top w:val="single" w:sz="4" w:space="0" w:color="auto"/>
            </w:tcBorders>
            <w:shd w:val="clear" w:color="auto" w:fill="D9D9D9" w:themeFill="background1" w:themeFillShade="D9"/>
            <w:vAlign w:val="center"/>
          </w:tcPr>
          <w:p w14:paraId="6AA6A264" w14:textId="77777777" w:rsidR="00C25B39" w:rsidRPr="000F3065" w:rsidRDefault="00C25B39" w:rsidP="0025194A">
            <w:pPr>
              <w:spacing w:line="276" w:lineRule="auto"/>
              <w:jc w:val="center"/>
              <w:rPr>
                <w:b/>
                <w:sz w:val="16"/>
                <w:szCs w:val="16"/>
              </w:rPr>
            </w:pPr>
            <w:r w:rsidRPr="000F3065">
              <w:rPr>
                <w:b/>
                <w:sz w:val="16"/>
                <w:szCs w:val="16"/>
              </w:rPr>
              <w:t>First Name</w:t>
            </w:r>
          </w:p>
        </w:tc>
        <w:tc>
          <w:tcPr>
            <w:tcW w:w="434" w:type="pct"/>
            <w:tcBorders>
              <w:top w:val="single" w:sz="4" w:space="0" w:color="auto"/>
            </w:tcBorders>
            <w:shd w:val="clear" w:color="auto" w:fill="D9D9D9" w:themeFill="background1" w:themeFillShade="D9"/>
            <w:vAlign w:val="center"/>
          </w:tcPr>
          <w:p w14:paraId="15B0B93D" w14:textId="77777777" w:rsidR="00C25B39" w:rsidRPr="000F3065" w:rsidRDefault="00C25B39" w:rsidP="0025194A">
            <w:pPr>
              <w:spacing w:line="276" w:lineRule="auto"/>
              <w:jc w:val="center"/>
              <w:rPr>
                <w:b/>
                <w:sz w:val="16"/>
                <w:szCs w:val="16"/>
              </w:rPr>
            </w:pPr>
            <w:r w:rsidRPr="000F3065">
              <w:rPr>
                <w:b/>
                <w:sz w:val="16"/>
                <w:szCs w:val="16"/>
              </w:rPr>
              <w:t>Sur</w:t>
            </w:r>
            <w:r>
              <w:rPr>
                <w:b/>
                <w:sz w:val="16"/>
                <w:szCs w:val="16"/>
              </w:rPr>
              <w:t>n</w:t>
            </w:r>
            <w:r w:rsidRPr="000F3065">
              <w:rPr>
                <w:b/>
                <w:sz w:val="16"/>
                <w:szCs w:val="16"/>
              </w:rPr>
              <w:t>ame</w:t>
            </w:r>
          </w:p>
        </w:tc>
        <w:tc>
          <w:tcPr>
            <w:tcW w:w="250" w:type="pct"/>
            <w:tcBorders>
              <w:top w:val="single" w:sz="4" w:space="0" w:color="auto"/>
            </w:tcBorders>
            <w:shd w:val="clear" w:color="auto" w:fill="D9D9D9" w:themeFill="background1" w:themeFillShade="D9"/>
            <w:vAlign w:val="center"/>
          </w:tcPr>
          <w:p w14:paraId="37BF1AA6" w14:textId="77777777" w:rsidR="00C25B39" w:rsidRDefault="00C25B39" w:rsidP="0025194A">
            <w:pPr>
              <w:spacing w:line="276" w:lineRule="auto"/>
              <w:jc w:val="center"/>
              <w:rPr>
                <w:b/>
                <w:sz w:val="16"/>
                <w:szCs w:val="16"/>
              </w:rPr>
            </w:pPr>
            <w:r w:rsidRPr="000F3065">
              <w:rPr>
                <w:b/>
                <w:sz w:val="16"/>
                <w:szCs w:val="16"/>
              </w:rPr>
              <w:t>Sex</w:t>
            </w:r>
          </w:p>
          <w:p w14:paraId="396E22B4" w14:textId="77777777" w:rsidR="00C25B39" w:rsidRPr="000F3065" w:rsidRDefault="00C25B39" w:rsidP="0025194A">
            <w:pPr>
              <w:spacing w:line="276" w:lineRule="auto"/>
              <w:jc w:val="center"/>
              <w:rPr>
                <w:b/>
                <w:sz w:val="16"/>
                <w:szCs w:val="16"/>
              </w:rPr>
            </w:pPr>
            <w:r>
              <w:rPr>
                <w:b/>
                <w:sz w:val="16"/>
                <w:szCs w:val="16"/>
              </w:rPr>
              <w:t>(M/F)</w:t>
            </w:r>
          </w:p>
        </w:tc>
        <w:tc>
          <w:tcPr>
            <w:tcW w:w="492" w:type="pct"/>
            <w:gridSpan w:val="2"/>
            <w:tcBorders>
              <w:top w:val="single" w:sz="4" w:space="0" w:color="auto"/>
            </w:tcBorders>
            <w:shd w:val="clear" w:color="auto" w:fill="D9D9D9" w:themeFill="background1" w:themeFillShade="D9"/>
            <w:vAlign w:val="center"/>
          </w:tcPr>
          <w:p w14:paraId="51362968" w14:textId="77777777" w:rsidR="00C25B39" w:rsidRPr="000F3065" w:rsidRDefault="00C25B39" w:rsidP="0025194A">
            <w:pPr>
              <w:spacing w:line="276" w:lineRule="auto"/>
              <w:jc w:val="center"/>
              <w:rPr>
                <w:b/>
                <w:sz w:val="16"/>
                <w:szCs w:val="16"/>
              </w:rPr>
            </w:pPr>
            <w:r w:rsidRPr="000F3065">
              <w:rPr>
                <w:b/>
                <w:sz w:val="16"/>
                <w:szCs w:val="16"/>
              </w:rPr>
              <w:t>DOB</w:t>
            </w:r>
          </w:p>
          <w:p w14:paraId="25DF68B4" w14:textId="77777777" w:rsidR="00C25B39" w:rsidRPr="000F3065" w:rsidRDefault="00C25B39" w:rsidP="0025194A">
            <w:pPr>
              <w:spacing w:line="276" w:lineRule="auto"/>
              <w:jc w:val="center"/>
              <w:rPr>
                <w:b/>
                <w:sz w:val="16"/>
                <w:szCs w:val="16"/>
              </w:rPr>
            </w:pPr>
            <w:r>
              <w:rPr>
                <w:b/>
                <w:sz w:val="16"/>
                <w:szCs w:val="16"/>
              </w:rPr>
              <w:t>(DD/MM/YY</w:t>
            </w:r>
            <w:r w:rsidRPr="000F3065">
              <w:rPr>
                <w:b/>
                <w:sz w:val="16"/>
                <w:szCs w:val="16"/>
              </w:rPr>
              <w:t>)</w:t>
            </w:r>
          </w:p>
        </w:tc>
        <w:tc>
          <w:tcPr>
            <w:tcW w:w="336" w:type="pct"/>
            <w:tcBorders>
              <w:top w:val="single" w:sz="4" w:space="0" w:color="auto"/>
            </w:tcBorders>
            <w:shd w:val="clear" w:color="auto" w:fill="D9D9D9" w:themeFill="background1" w:themeFillShade="D9"/>
            <w:vAlign w:val="center"/>
          </w:tcPr>
          <w:p w14:paraId="06C086C7" w14:textId="77777777" w:rsidR="00C25B39" w:rsidRPr="000F3065" w:rsidRDefault="00C25B39" w:rsidP="0025194A">
            <w:pPr>
              <w:spacing w:line="276" w:lineRule="auto"/>
              <w:jc w:val="center"/>
              <w:rPr>
                <w:b/>
                <w:sz w:val="16"/>
                <w:szCs w:val="16"/>
              </w:rPr>
            </w:pPr>
            <w:r w:rsidRPr="000F3065">
              <w:rPr>
                <w:b/>
                <w:sz w:val="16"/>
                <w:szCs w:val="16"/>
              </w:rPr>
              <w:t>Mobile Number</w:t>
            </w:r>
            <w:r>
              <w:rPr>
                <w:b/>
                <w:sz w:val="16"/>
                <w:szCs w:val="16"/>
              </w:rPr>
              <w:t xml:space="preserve"> 1</w:t>
            </w:r>
          </w:p>
        </w:tc>
        <w:tc>
          <w:tcPr>
            <w:tcW w:w="336" w:type="pct"/>
            <w:gridSpan w:val="2"/>
            <w:tcBorders>
              <w:top w:val="single" w:sz="4" w:space="0" w:color="auto"/>
            </w:tcBorders>
            <w:shd w:val="clear" w:color="auto" w:fill="D9D9D9" w:themeFill="background1" w:themeFillShade="D9"/>
            <w:vAlign w:val="center"/>
          </w:tcPr>
          <w:p w14:paraId="22FF3B6A" w14:textId="77777777" w:rsidR="00C25B39" w:rsidRPr="000F3065" w:rsidRDefault="00C25B39" w:rsidP="0025194A">
            <w:pPr>
              <w:spacing w:line="276" w:lineRule="auto"/>
              <w:jc w:val="center"/>
              <w:rPr>
                <w:b/>
                <w:sz w:val="16"/>
                <w:szCs w:val="16"/>
              </w:rPr>
            </w:pPr>
            <w:r>
              <w:rPr>
                <w:b/>
                <w:sz w:val="16"/>
                <w:szCs w:val="16"/>
              </w:rPr>
              <w:t>Mobile Number 2</w:t>
            </w:r>
          </w:p>
        </w:tc>
        <w:tc>
          <w:tcPr>
            <w:tcW w:w="436" w:type="pct"/>
            <w:gridSpan w:val="2"/>
            <w:tcBorders>
              <w:top w:val="single" w:sz="4" w:space="0" w:color="auto"/>
            </w:tcBorders>
            <w:shd w:val="clear" w:color="auto" w:fill="D9D9D9" w:themeFill="background1" w:themeFillShade="D9"/>
            <w:vAlign w:val="center"/>
          </w:tcPr>
          <w:p w14:paraId="3497110C" w14:textId="77777777" w:rsidR="00C25B39" w:rsidRPr="000F3065" w:rsidRDefault="00C25B39" w:rsidP="0025194A">
            <w:pPr>
              <w:spacing w:line="276" w:lineRule="auto"/>
              <w:jc w:val="center"/>
              <w:rPr>
                <w:b/>
                <w:sz w:val="16"/>
                <w:szCs w:val="16"/>
              </w:rPr>
            </w:pPr>
            <w:r w:rsidRPr="000F3065">
              <w:rPr>
                <w:b/>
                <w:sz w:val="16"/>
                <w:szCs w:val="16"/>
              </w:rPr>
              <w:t>Date joined CAG</w:t>
            </w:r>
          </w:p>
          <w:p w14:paraId="2275D466" w14:textId="77777777" w:rsidR="00C25B39" w:rsidRPr="000F3065" w:rsidRDefault="00C25B39" w:rsidP="0025194A">
            <w:pPr>
              <w:spacing w:line="276" w:lineRule="auto"/>
              <w:jc w:val="center"/>
              <w:rPr>
                <w:b/>
                <w:sz w:val="16"/>
                <w:szCs w:val="16"/>
              </w:rPr>
            </w:pPr>
            <w:r>
              <w:rPr>
                <w:b/>
                <w:sz w:val="16"/>
                <w:szCs w:val="16"/>
              </w:rPr>
              <w:t>(DD/MM/YY</w:t>
            </w:r>
            <w:r w:rsidRPr="000F3065">
              <w:rPr>
                <w:b/>
                <w:sz w:val="16"/>
                <w:szCs w:val="16"/>
              </w:rPr>
              <w:t>)</w:t>
            </w:r>
          </w:p>
        </w:tc>
        <w:tc>
          <w:tcPr>
            <w:tcW w:w="493" w:type="pct"/>
            <w:gridSpan w:val="2"/>
            <w:tcBorders>
              <w:top w:val="single" w:sz="4" w:space="0" w:color="auto"/>
            </w:tcBorders>
            <w:shd w:val="clear" w:color="auto" w:fill="D9D9D9" w:themeFill="background1" w:themeFillShade="D9"/>
            <w:vAlign w:val="center"/>
          </w:tcPr>
          <w:p w14:paraId="1D621B22" w14:textId="77777777" w:rsidR="00C25B39" w:rsidRPr="000F3065" w:rsidRDefault="00C25B39" w:rsidP="0025194A">
            <w:pPr>
              <w:spacing w:line="276" w:lineRule="auto"/>
              <w:jc w:val="center"/>
              <w:rPr>
                <w:b/>
                <w:sz w:val="16"/>
                <w:szCs w:val="16"/>
              </w:rPr>
            </w:pPr>
            <w:r>
              <w:rPr>
                <w:b/>
                <w:sz w:val="16"/>
                <w:szCs w:val="16"/>
              </w:rPr>
              <w:t>Scheduled c</w:t>
            </w:r>
            <w:r w:rsidRPr="000F3065">
              <w:rPr>
                <w:b/>
                <w:sz w:val="16"/>
                <w:szCs w:val="16"/>
              </w:rPr>
              <w:t>linic visit 1</w:t>
            </w:r>
          </w:p>
          <w:p w14:paraId="57B7A52B" w14:textId="77777777" w:rsidR="00C25B39" w:rsidRPr="000F3065" w:rsidRDefault="00C25B39" w:rsidP="0025194A">
            <w:pPr>
              <w:spacing w:line="276" w:lineRule="auto"/>
              <w:jc w:val="center"/>
              <w:rPr>
                <w:b/>
                <w:sz w:val="16"/>
                <w:szCs w:val="16"/>
              </w:rPr>
            </w:pPr>
            <w:r>
              <w:rPr>
                <w:b/>
                <w:sz w:val="16"/>
                <w:szCs w:val="16"/>
              </w:rPr>
              <w:t>(DD/MM/YY</w:t>
            </w:r>
            <w:r w:rsidRPr="000F3065">
              <w:rPr>
                <w:b/>
                <w:sz w:val="16"/>
                <w:szCs w:val="16"/>
              </w:rPr>
              <w:t>)</w:t>
            </w:r>
          </w:p>
        </w:tc>
        <w:tc>
          <w:tcPr>
            <w:tcW w:w="497" w:type="pct"/>
            <w:tcBorders>
              <w:top w:val="single" w:sz="4" w:space="0" w:color="auto"/>
            </w:tcBorders>
            <w:shd w:val="clear" w:color="auto" w:fill="D9D9D9" w:themeFill="background1" w:themeFillShade="D9"/>
            <w:vAlign w:val="center"/>
          </w:tcPr>
          <w:p w14:paraId="3B4836D7" w14:textId="77777777" w:rsidR="00C25B39" w:rsidRPr="000F3065" w:rsidRDefault="00C25B39" w:rsidP="0025194A">
            <w:pPr>
              <w:spacing w:line="276" w:lineRule="auto"/>
              <w:jc w:val="center"/>
              <w:rPr>
                <w:b/>
                <w:sz w:val="16"/>
                <w:szCs w:val="16"/>
              </w:rPr>
            </w:pPr>
            <w:r>
              <w:rPr>
                <w:b/>
                <w:sz w:val="16"/>
                <w:szCs w:val="16"/>
              </w:rPr>
              <w:t>Scheduled c</w:t>
            </w:r>
            <w:r w:rsidRPr="000F3065">
              <w:rPr>
                <w:b/>
                <w:sz w:val="16"/>
                <w:szCs w:val="16"/>
              </w:rPr>
              <w:t>linic visit 2</w:t>
            </w:r>
          </w:p>
          <w:p w14:paraId="5C6CB63D" w14:textId="77777777" w:rsidR="00C25B39" w:rsidRPr="000F3065" w:rsidRDefault="00C25B39" w:rsidP="0025194A">
            <w:pPr>
              <w:spacing w:line="276" w:lineRule="auto"/>
              <w:jc w:val="center"/>
              <w:rPr>
                <w:b/>
                <w:sz w:val="16"/>
                <w:szCs w:val="16"/>
              </w:rPr>
            </w:pPr>
            <w:r>
              <w:rPr>
                <w:b/>
                <w:sz w:val="16"/>
                <w:szCs w:val="16"/>
              </w:rPr>
              <w:t>(DD/MM/YY</w:t>
            </w:r>
            <w:r w:rsidRPr="000F3065">
              <w:rPr>
                <w:b/>
                <w:sz w:val="16"/>
                <w:szCs w:val="16"/>
              </w:rPr>
              <w:t>)</w:t>
            </w:r>
          </w:p>
        </w:tc>
        <w:tc>
          <w:tcPr>
            <w:tcW w:w="520" w:type="pct"/>
            <w:tcBorders>
              <w:top w:val="single" w:sz="4" w:space="0" w:color="auto"/>
            </w:tcBorders>
            <w:shd w:val="clear" w:color="auto" w:fill="D9D9D9" w:themeFill="background1" w:themeFillShade="D9"/>
            <w:vAlign w:val="center"/>
          </w:tcPr>
          <w:p w14:paraId="51981DB9" w14:textId="77777777" w:rsidR="00C25B39" w:rsidRPr="000F3065" w:rsidRDefault="00C25B39" w:rsidP="0025194A">
            <w:pPr>
              <w:spacing w:line="276" w:lineRule="auto"/>
              <w:jc w:val="center"/>
              <w:rPr>
                <w:b/>
                <w:sz w:val="16"/>
                <w:szCs w:val="16"/>
              </w:rPr>
            </w:pPr>
            <w:r w:rsidRPr="000F3065">
              <w:rPr>
                <w:b/>
                <w:sz w:val="16"/>
                <w:szCs w:val="16"/>
              </w:rPr>
              <w:t>Date permanently left CAG</w:t>
            </w:r>
            <w:r>
              <w:rPr>
                <w:b/>
                <w:sz w:val="16"/>
                <w:szCs w:val="16"/>
                <w:vertAlign w:val="superscript"/>
              </w:rPr>
              <w:t>1</w:t>
            </w:r>
          </w:p>
          <w:p w14:paraId="53B91AB2" w14:textId="77777777" w:rsidR="00C25B39" w:rsidRPr="000F3065" w:rsidRDefault="00C25B39" w:rsidP="0025194A">
            <w:pPr>
              <w:spacing w:line="276" w:lineRule="auto"/>
              <w:jc w:val="center"/>
              <w:rPr>
                <w:b/>
                <w:sz w:val="16"/>
                <w:szCs w:val="16"/>
              </w:rPr>
            </w:pPr>
            <w:r>
              <w:rPr>
                <w:b/>
                <w:sz w:val="16"/>
                <w:szCs w:val="16"/>
              </w:rPr>
              <w:t>(DD/MM/YY</w:t>
            </w:r>
            <w:r w:rsidRPr="000F3065">
              <w:rPr>
                <w:b/>
                <w:sz w:val="16"/>
                <w:szCs w:val="16"/>
              </w:rPr>
              <w:t>)</w:t>
            </w:r>
          </w:p>
        </w:tc>
      </w:tr>
      <w:tr w:rsidR="00C25B39" w:rsidRPr="00074CD2" w14:paraId="2528255A" w14:textId="77777777" w:rsidTr="00C25B39">
        <w:trPr>
          <w:trHeight w:val="563"/>
        </w:trPr>
        <w:tc>
          <w:tcPr>
            <w:tcW w:w="772" w:type="pct"/>
            <w:gridSpan w:val="2"/>
          </w:tcPr>
          <w:p w14:paraId="23E0FC44" w14:textId="77777777" w:rsidR="00C25B39" w:rsidRPr="00074CD2" w:rsidRDefault="00C25B39" w:rsidP="0025194A">
            <w:pPr>
              <w:spacing w:line="276" w:lineRule="auto"/>
              <w:jc w:val="center"/>
              <w:rPr>
                <w:b/>
                <w:sz w:val="20"/>
                <w:szCs w:val="20"/>
              </w:rPr>
            </w:pPr>
          </w:p>
        </w:tc>
        <w:tc>
          <w:tcPr>
            <w:tcW w:w="433" w:type="pct"/>
            <w:gridSpan w:val="2"/>
          </w:tcPr>
          <w:p w14:paraId="093A8443" w14:textId="77777777" w:rsidR="00C25B39" w:rsidRPr="00074CD2" w:rsidRDefault="00C25B39" w:rsidP="0025194A">
            <w:pPr>
              <w:spacing w:line="276" w:lineRule="auto"/>
              <w:jc w:val="center"/>
              <w:rPr>
                <w:b/>
                <w:sz w:val="20"/>
                <w:szCs w:val="20"/>
              </w:rPr>
            </w:pPr>
          </w:p>
        </w:tc>
        <w:tc>
          <w:tcPr>
            <w:tcW w:w="434" w:type="pct"/>
          </w:tcPr>
          <w:p w14:paraId="24F0C3BA" w14:textId="77777777" w:rsidR="00C25B39" w:rsidRPr="00074CD2" w:rsidRDefault="00C25B39" w:rsidP="0025194A">
            <w:pPr>
              <w:spacing w:line="276" w:lineRule="auto"/>
              <w:jc w:val="center"/>
              <w:rPr>
                <w:b/>
                <w:sz w:val="20"/>
                <w:szCs w:val="20"/>
              </w:rPr>
            </w:pPr>
          </w:p>
        </w:tc>
        <w:tc>
          <w:tcPr>
            <w:tcW w:w="250" w:type="pct"/>
          </w:tcPr>
          <w:p w14:paraId="439171B0" w14:textId="77777777" w:rsidR="00C25B39" w:rsidRPr="00074CD2" w:rsidRDefault="00C25B39" w:rsidP="0025194A">
            <w:pPr>
              <w:spacing w:line="276" w:lineRule="auto"/>
              <w:jc w:val="center"/>
              <w:rPr>
                <w:b/>
                <w:sz w:val="20"/>
                <w:szCs w:val="20"/>
              </w:rPr>
            </w:pPr>
          </w:p>
        </w:tc>
        <w:tc>
          <w:tcPr>
            <w:tcW w:w="492" w:type="pct"/>
            <w:gridSpan w:val="2"/>
            <w:vAlign w:val="bottom"/>
          </w:tcPr>
          <w:p w14:paraId="3DC352D7" w14:textId="77777777" w:rsidR="00C25B39" w:rsidRPr="00074CD2" w:rsidRDefault="00C25B39" w:rsidP="0025194A">
            <w:pPr>
              <w:spacing w:line="276" w:lineRule="auto"/>
              <w:jc w:val="center"/>
              <w:rPr>
                <w:sz w:val="20"/>
                <w:szCs w:val="20"/>
              </w:rPr>
            </w:pPr>
            <w:r>
              <w:rPr>
                <w:sz w:val="20"/>
                <w:szCs w:val="20"/>
              </w:rPr>
              <w:t>_ _ / _ _ /_ _</w:t>
            </w:r>
          </w:p>
        </w:tc>
        <w:tc>
          <w:tcPr>
            <w:tcW w:w="336" w:type="pct"/>
            <w:vAlign w:val="center"/>
          </w:tcPr>
          <w:p w14:paraId="094DDD26" w14:textId="77777777" w:rsidR="00C25B39" w:rsidRPr="00074CD2" w:rsidRDefault="00C25B39" w:rsidP="0025194A">
            <w:pPr>
              <w:spacing w:line="276" w:lineRule="auto"/>
              <w:jc w:val="center"/>
              <w:rPr>
                <w:b/>
                <w:sz w:val="20"/>
                <w:szCs w:val="20"/>
              </w:rPr>
            </w:pPr>
          </w:p>
        </w:tc>
        <w:tc>
          <w:tcPr>
            <w:tcW w:w="336" w:type="pct"/>
            <w:gridSpan w:val="2"/>
          </w:tcPr>
          <w:p w14:paraId="0B29A285" w14:textId="77777777" w:rsidR="00C25B39" w:rsidRPr="00074CD2" w:rsidRDefault="00C25B39" w:rsidP="0025194A">
            <w:pPr>
              <w:spacing w:line="276" w:lineRule="auto"/>
              <w:jc w:val="center"/>
              <w:rPr>
                <w:sz w:val="20"/>
                <w:szCs w:val="20"/>
              </w:rPr>
            </w:pPr>
          </w:p>
        </w:tc>
        <w:tc>
          <w:tcPr>
            <w:tcW w:w="436" w:type="pct"/>
            <w:gridSpan w:val="2"/>
            <w:vAlign w:val="bottom"/>
          </w:tcPr>
          <w:p w14:paraId="574C8622"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2DC29A93"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1DB0B32D"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1ED67A8D"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6A925D1D" w14:textId="77777777" w:rsidTr="00C25B39">
        <w:trPr>
          <w:trHeight w:val="563"/>
        </w:trPr>
        <w:tc>
          <w:tcPr>
            <w:tcW w:w="772" w:type="pct"/>
            <w:gridSpan w:val="2"/>
          </w:tcPr>
          <w:p w14:paraId="102DB508" w14:textId="77777777" w:rsidR="00C25B39" w:rsidRPr="00074CD2" w:rsidRDefault="00C25B39" w:rsidP="0025194A">
            <w:pPr>
              <w:spacing w:line="276" w:lineRule="auto"/>
              <w:jc w:val="center"/>
              <w:rPr>
                <w:b/>
                <w:sz w:val="20"/>
                <w:szCs w:val="20"/>
              </w:rPr>
            </w:pPr>
          </w:p>
        </w:tc>
        <w:tc>
          <w:tcPr>
            <w:tcW w:w="433" w:type="pct"/>
            <w:gridSpan w:val="2"/>
          </w:tcPr>
          <w:p w14:paraId="4486A463" w14:textId="77777777" w:rsidR="00C25B39" w:rsidRPr="00074CD2" w:rsidRDefault="00C25B39" w:rsidP="0025194A">
            <w:pPr>
              <w:spacing w:line="276" w:lineRule="auto"/>
              <w:jc w:val="center"/>
              <w:rPr>
                <w:b/>
                <w:sz w:val="20"/>
                <w:szCs w:val="20"/>
              </w:rPr>
            </w:pPr>
          </w:p>
        </w:tc>
        <w:tc>
          <w:tcPr>
            <w:tcW w:w="434" w:type="pct"/>
          </w:tcPr>
          <w:p w14:paraId="7C5D3171" w14:textId="77777777" w:rsidR="00C25B39" w:rsidRPr="00074CD2" w:rsidRDefault="00C25B39" w:rsidP="0025194A">
            <w:pPr>
              <w:spacing w:line="276" w:lineRule="auto"/>
              <w:jc w:val="center"/>
              <w:rPr>
                <w:b/>
                <w:sz w:val="20"/>
                <w:szCs w:val="20"/>
              </w:rPr>
            </w:pPr>
          </w:p>
        </w:tc>
        <w:tc>
          <w:tcPr>
            <w:tcW w:w="250" w:type="pct"/>
          </w:tcPr>
          <w:p w14:paraId="1E3EC732" w14:textId="77777777" w:rsidR="00C25B39" w:rsidRPr="00074CD2" w:rsidRDefault="00C25B39" w:rsidP="0025194A">
            <w:pPr>
              <w:spacing w:line="276" w:lineRule="auto"/>
              <w:jc w:val="center"/>
              <w:rPr>
                <w:b/>
                <w:sz w:val="20"/>
                <w:szCs w:val="20"/>
              </w:rPr>
            </w:pPr>
          </w:p>
        </w:tc>
        <w:tc>
          <w:tcPr>
            <w:tcW w:w="492" w:type="pct"/>
            <w:gridSpan w:val="2"/>
            <w:vAlign w:val="bottom"/>
          </w:tcPr>
          <w:p w14:paraId="696C887A"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03BC9CD2" w14:textId="77777777" w:rsidR="00C25B39" w:rsidRPr="00074CD2" w:rsidRDefault="00C25B39" w:rsidP="0025194A">
            <w:pPr>
              <w:spacing w:line="276" w:lineRule="auto"/>
              <w:jc w:val="center"/>
              <w:rPr>
                <w:b/>
                <w:sz w:val="20"/>
                <w:szCs w:val="20"/>
              </w:rPr>
            </w:pPr>
          </w:p>
        </w:tc>
        <w:tc>
          <w:tcPr>
            <w:tcW w:w="336" w:type="pct"/>
            <w:gridSpan w:val="2"/>
          </w:tcPr>
          <w:p w14:paraId="75D8D85C" w14:textId="77777777" w:rsidR="00C25B39" w:rsidRPr="00074CD2" w:rsidRDefault="00C25B39" w:rsidP="0025194A">
            <w:pPr>
              <w:spacing w:line="276" w:lineRule="auto"/>
              <w:jc w:val="center"/>
              <w:rPr>
                <w:sz w:val="20"/>
                <w:szCs w:val="20"/>
              </w:rPr>
            </w:pPr>
          </w:p>
        </w:tc>
        <w:tc>
          <w:tcPr>
            <w:tcW w:w="436" w:type="pct"/>
            <w:gridSpan w:val="2"/>
            <w:vAlign w:val="bottom"/>
          </w:tcPr>
          <w:p w14:paraId="1AF14AD8"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35D0F90A"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2CEED3CB"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613FE072"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62233991" w14:textId="77777777" w:rsidTr="00C25B39">
        <w:trPr>
          <w:trHeight w:val="563"/>
        </w:trPr>
        <w:tc>
          <w:tcPr>
            <w:tcW w:w="772" w:type="pct"/>
            <w:gridSpan w:val="2"/>
          </w:tcPr>
          <w:p w14:paraId="0C0B0A5D" w14:textId="77777777" w:rsidR="00C25B39" w:rsidRPr="00074CD2" w:rsidRDefault="00C25B39" w:rsidP="0025194A">
            <w:pPr>
              <w:spacing w:line="276" w:lineRule="auto"/>
              <w:jc w:val="center"/>
              <w:rPr>
                <w:b/>
                <w:sz w:val="20"/>
                <w:szCs w:val="20"/>
              </w:rPr>
            </w:pPr>
          </w:p>
        </w:tc>
        <w:tc>
          <w:tcPr>
            <w:tcW w:w="433" w:type="pct"/>
            <w:gridSpan w:val="2"/>
          </w:tcPr>
          <w:p w14:paraId="1E9949AF" w14:textId="77777777" w:rsidR="00C25B39" w:rsidRPr="00074CD2" w:rsidRDefault="00C25B39" w:rsidP="0025194A">
            <w:pPr>
              <w:spacing w:line="276" w:lineRule="auto"/>
              <w:jc w:val="center"/>
              <w:rPr>
                <w:b/>
                <w:sz w:val="20"/>
                <w:szCs w:val="20"/>
              </w:rPr>
            </w:pPr>
          </w:p>
        </w:tc>
        <w:tc>
          <w:tcPr>
            <w:tcW w:w="434" w:type="pct"/>
          </w:tcPr>
          <w:p w14:paraId="79AC8561" w14:textId="77777777" w:rsidR="00C25B39" w:rsidRPr="00074CD2" w:rsidRDefault="00C25B39" w:rsidP="0025194A">
            <w:pPr>
              <w:spacing w:line="276" w:lineRule="auto"/>
              <w:jc w:val="center"/>
              <w:rPr>
                <w:b/>
                <w:sz w:val="20"/>
                <w:szCs w:val="20"/>
              </w:rPr>
            </w:pPr>
          </w:p>
        </w:tc>
        <w:tc>
          <w:tcPr>
            <w:tcW w:w="250" w:type="pct"/>
          </w:tcPr>
          <w:p w14:paraId="6A85CD07" w14:textId="77777777" w:rsidR="00C25B39" w:rsidRPr="00074CD2" w:rsidRDefault="00C25B39" w:rsidP="0025194A">
            <w:pPr>
              <w:spacing w:line="276" w:lineRule="auto"/>
              <w:jc w:val="center"/>
              <w:rPr>
                <w:b/>
                <w:sz w:val="20"/>
                <w:szCs w:val="20"/>
              </w:rPr>
            </w:pPr>
          </w:p>
        </w:tc>
        <w:tc>
          <w:tcPr>
            <w:tcW w:w="492" w:type="pct"/>
            <w:gridSpan w:val="2"/>
            <w:vAlign w:val="bottom"/>
          </w:tcPr>
          <w:p w14:paraId="2A1769E0"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5F45722B" w14:textId="77777777" w:rsidR="00C25B39" w:rsidRPr="00074CD2" w:rsidRDefault="00C25B39" w:rsidP="0025194A">
            <w:pPr>
              <w:spacing w:line="276" w:lineRule="auto"/>
              <w:jc w:val="center"/>
              <w:rPr>
                <w:b/>
                <w:sz w:val="20"/>
                <w:szCs w:val="20"/>
              </w:rPr>
            </w:pPr>
          </w:p>
        </w:tc>
        <w:tc>
          <w:tcPr>
            <w:tcW w:w="336" w:type="pct"/>
            <w:gridSpan w:val="2"/>
          </w:tcPr>
          <w:p w14:paraId="0639B384" w14:textId="77777777" w:rsidR="00C25B39" w:rsidRPr="00074CD2" w:rsidRDefault="00C25B39" w:rsidP="0025194A">
            <w:pPr>
              <w:spacing w:line="276" w:lineRule="auto"/>
              <w:jc w:val="center"/>
              <w:rPr>
                <w:sz w:val="20"/>
                <w:szCs w:val="20"/>
              </w:rPr>
            </w:pPr>
          </w:p>
        </w:tc>
        <w:tc>
          <w:tcPr>
            <w:tcW w:w="436" w:type="pct"/>
            <w:gridSpan w:val="2"/>
            <w:vAlign w:val="bottom"/>
          </w:tcPr>
          <w:p w14:paraId="6EA884E6"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51FF635D"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4D93D1B5"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3AE0EE50"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10F00B21" w14:textId="77777777" w:rsidTr="00C25B39">
        <w:trPr>
          <w:trHeight w:val="563"/>
        </w:trPr>
        <w:tc>
          <w:tcPr>
            <w:tcW w:w="772" w:type="pct"/>
            <w:gridSpan w:val="2"/>
          </w:tcPr>
          <w:p w14:paraId="7C646CF4" w14:textId="77777777" w:rsidR="00C25B39" w:rsidRPr="00074CD2" w:rsidRDefault="00C25B39" w:rsidP="0025194A">
            <w:pPr>
              <w:spacing w:line="276" w:lineRule="auto"/>
              <w:jc w:val="center"/>
              <w:rPr>
                <w:b/>
                <w:sz w:val="20"/>
                <w:szCs w:val="20"/>
              </w:rPr>
            </w:pPr>
          </w:p>
        </w:tc>
        <w:tc>
          <w:tcPr>
            <w:tcW w:w="433" w:type="pct"/>
            <w:gridSpan w:val="2"/>
          </w:tcPr>
          <w:p w14:paraId="33B4C174" w14:textId="77777777" w:rsidR="00C25B39" w:rsidRPr="00074CD2" w:rsidRDefault="00C25B39" w:rsidP="0025194A">
            <w:pPr>
              <w:spacing w:line="276" w:lineRule="auto"/>
              <w:jc w:val="center"/>
              <w:rPr>
                <w:b/>
                <w:sz w:val="20"/>
                <w:szCs w:val="20"/>
              </w:rPr>
            </w:pPr>
          </w:p>
        </w:tc>
        <w:tc>
          <w:tcPr>
            <w:tcW w:w="434" w:type="pct"/>
          </w:tcPr>
          <w:p w14:paraId="386E5FE0" w14:textId="77777777" w:rsidR="00C25B39" w:rsidRPr="00074CD2" w:rsidRDefault="00C25B39" w:rsidP="0025194A">
            <w:pPr>
              <w:spacing w:line="276" w:lineRule="auto"/>
              <w:jc w:val="center"/>
              <w:rPr>
                <w:b/>
                <w:sz w:val="20"/>
                <w:szCs w:val="20"/>
              </w:rPr>
            </w:pPr>
          </w:p>
        </w:tc>
        <w:tc>
          <w:tcPr>
            <w:tcW w:w="250" w:type="pct"/>
          </w:tcPr>
          <w:p w14:paraId="7D60DAF4" w14:textId="77777777" w:rsidR="00C25B39" w:rsidRPr="00074CD2" w:rsidRDefault="00C25B39" w:rsidP="0025194A">
            <w:pPr>
              <w:spacing w:line="276" w:lineRule="auto"/>
              <w:jc w:val="center"/>
              <w:rPr>
                <w:b/>
                <w:sz w:val="20"/>
                <w:szCs w:val="20"/>
              </w:rPr>
            </w:pPr>
          </w:p>
        </w:tc>
        <w:tc>
          <w:tcPr>
            <w:tcW w:w="492" w:type="pct"/>
            <w:gridSpan w:val="2"/>
            <w:vAlign w:val="bottom"/>
          </w:tcPr>
          <w:p w14:paraId="07BCC6E5"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7026E33B" w14:textId="77777777" w:rsidR="00C25B39" w:rsidRPr="00074CD2" w:rsidRDefault="00C25B39" w:rsidP="0025194A">
            <w:pPr>
              <w:spacing w:line="276" w:lineRule="auto"/>
              <w:jc w:val="center"/>
              <w:rPr>
                <w:b/>
                <w:sz w:val="20"/>
                <w:szCs w:val="20"/>
              </w:rPr>
            </w:pPr>
          </w:p>
        </w:tc>
        <w:tc>
          <w:tcPr>
            <w:tcW w:w="336" w:type="pct"/>
            <w:gridSpan w:val="2"/>
          </w:tcPr>
          <w:p w14:paraId="1EE83670" w14:textId="77777777" w:rsidR="00C25B39" w:rsidRPr="00074CD2" w:rsidRDefault="00C25B39" w:rsidP="0025194A">
            <w:pPr>
              <w:spacing w:line="276" w:lineRule="auto"/>
              <w:jc w:val="center"/>
              <w:rPr>
                <w:sz w:val="20"/>
                <w:szCs w:val="20"/>
              </w:rPr>
            </w:pPr>
          </w:p>
        </w:tc>
        <w:tc>
          <w:tcPr>
            <w:tcW w:w="436" w:type="pct"/>
            <w:gridSpan w:val="2"/>
            <w:vAlign w:val="bottom"/>
          </w:tcPr>
          <w:p w14:paraId="4D7D1EA9"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540E072B"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3935EB4A"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64905A96"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763FC37E" w14:textId="77777777" w:rsidTr="00C25B39">
        <w:trPr>
          <w:trHeight w:val="563"/>
        </w:trPr>
        <w:tc>
          <w:tcPr>
            <w:tcW w:w="772" w:type="pct"/>
            <w:gridSpan w:val="2"/>
          </w:tcPr>
          <w:p w14:paraId="63E7B446" w14:textId="77777777" w:rsidR="00C25B39" w:rsidRPr="00074CD2" w:rsidRDefault="00C25B39" w:rsidP="0025194A">
            <w:pPr>
              <w:spacing w:line="276" w:lineRule="auto"/>
              <w:jc w:val="center"/>
              <w:rPr>
                <w:b/>
                <w:sz w:val="20"/>
                <w:szCs w:val="20"/>
              </w:rPr>
            </w:pPr>
          </w:p>
        </w:tc>
        <w:tc>
          <w:tcPr>
            <w:tcW w:w="433" w:type="pct"/>
            <w:gridSpan w:val="2"/>
          </w:tcPr>
          <w:p w14:paraId="4AFBBF9D" w14:textId="77777777" w:rsidR="00C25B39" w:rsidRPr="00074CD2" w:rsidRDefault="00C25B39" w:rsidP="0025194A">
            <w:pPr>
              <w:spacing w:line="276" w:lineRule="auto"/>
              <w:jc w:val="center"/>
              <w:rPr>
                <w:b/>
                <w:sz w:val="20"/>
                <w:szCs w:val="20"/>
              </w:rPr>
            </w:pPr>
          </w:p>
        </w:tc>
        <w:tc>
          <w:tcPr>
            <w:tcW w:w="434" w:type="pct"/>
          </w:tcPr>
          <w:p w14:paraId="36F2D03D" w14:textId="77777777" w:rsidR="00C25B39" w:rsidRPr="00074CD2" w:rsidRDefault="00C25B39" w:rsidP="0025194A">
            <w:pPr>
              <w:spacing w:line="276" w:lineRule="auto"/>
              <w:jc w:val="center"/>
              <w:rPr>
                <w:b/>
                <w:sz w:val="20"/>
                <w:szCs w:val="20"/>
              </w:rPr>
            </w:pPr>
          </w:p>
        </w:tc>
        <w:tc>
          <w:tcPr>
            <w:tcW w:w="250" w:type="pct"/>
          </w:tcPr>
          <w:p w14:paraId="1C2B84B6" w14:textId="77777777" w:rsidR="00C25B39" w:rsidRPr="00074CD2" w:rsidRDefault="00C25B39" w:rsidP="0025194A">
            <w:pPr>
              <w:spacing w:line="276" w:lineRule="auto"/>
              <w:jc w:val="center"/>
              <w:rPr>
                <w:b/>
                <w:sz w:val="20"/>
                <w:szCs w:val="20"/>
              </w:rPr>
            </w:pPr>
          </w:p>
        </w:tc>
        <w:tc>
          <w:tcPr>
            <w:tcW w:w="492" w:type="pct"/>
            <w:gridSpan w:val="2"/>
            <w:vAlign w:val="bottom"/>
          </w:tcPr>
          <w:p w14:paraId="4C8EF7B5"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23C1C06F" w14:textId="77777777" w:rsidR="00C25B39" w:rsidRPr="00074CD2" w:rsidRDefault="00C25B39" w:rsidP="0025194A">
            <w:pPr>
              <w:spacing w:line="276" w:lineRule="auto"/>
              <w:jc w:val="center"/>
              <w:rPr>
                <w:b/>
                <w:sz w:val="20"/>
                <w:szCs w:val="20"/>
              </w:rPr>
            </w:pPr>
          </w:p>
        </w:tc>
        <w:tc>
          <w:tcPr>
            <w:tcW w:w="336" w:type="pct"/>
            <w:gridSpan w:val="2"/>
          </w:tcPr>
          <w:p w14:paraId="5B002875" w14:textId="77777777" w:rsidR="00C25B39" w:rsidRPr="00074CD2" w:rsidRDefault="00C25B39" w:rsidP="0025194A">
            <w:pPr>
              <w:spacing w:line="276" w:lineRule="auto"/>
              <w:jc w:val="center"/>
              <w:rPr>
                <w:sz w:val="20"/>
                <w:szCs w:val="20"/>
              </w:rPr>
            </w:pPr>
          </w:p>
        </w:tc>
        <w:tc>
          <w:tcPr>
            <w:tcW w:w="436" w:type="pct"/>
            <w:gridSpan w:val="2"/>
            <w:vAlign w:val="bottom"/>
          </w:tcPr>
          <w:p w14:paraId="301CEAF2"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606E029B"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7766D317"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3EBD10F1"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06D8C374" w14:textId="77777777" w:rsidTr="00C25B39">
        <w:trPr>
          <w:trHeight w:val="563"/>
        </w:trPr>
        <w:tc>
          <w:tcPr>
            <w:tcW w:w="772" w:type="pct"/>
            <w:gridSpan w:val="2"/>
          </w:tcPr>
          <w:p w14:paraId="073B9FBB" w14:textId="77777777" w:rsidR="00C25B39" w:rsidRPr="00074CD2" w:rsidRDefault="00C25B39" w:rsidP="0025194A">
            <w:pPr>
              <w:spacing w:line="276" w:lineRule="auto"/>
              <w:jc w:val="center"/>
              <w:rPr>
                <w:b/>
                <w:sz w:val="20"/>
                <w:szCs w:val="20"/>
              </w:rPr>
            </w:pPr>
          </w:p>
        </w:tc>
        <w:tc>
          <w:tcPr>
            <w:tcW w:w="433" w:type="pct"/>
            <w:gridSpan w:val="2"/>
          </w:tcPr>
          <w:p w14:paraId="156B6C3A" w14:textId="77777777" w:rsidR="00C25B39" w:rsidRPr="00074CD2" w:rsidRDefault="00C25B39" w:rsidP="0025194A">
            <w:pPr>
              <w:spacing w:line="276" w:lineRule="auto"/>
              <w:jc w:val="center"/>
              <w:rPr>
                <w:b/>
                <w:sz w:val="20"/>
                <w:szCs w:val="20"/>
              </w:rPr>
            </w:pPr>
          </w:p>
        </w:tc>
        <w:tc>
          <w:tcPr>
            <w:tcW w:w="434" w:type="pct"/>
          </w:tcPr>
          <w:p w14:paraId="5523B5C0" w14:textId="77777777" w:rsidR="00C25B39" w:rsidRPr="00074CD2" w:rsidRDefault="00C25B39" w:rsidP="0025194A">
            <w:pPr>
              <w:spacing w:line="276" w:lineRule="auto"/>
              <w:jc w:val="center"/>
              <w:rPr>
                <w:b/>
                <w:sz w:val="20"/>
                <w:szCs w:val="20"/>
              </w:rPr>
            </w:pPr>
          </w:p>
        </w:tc>
        <w:tc>
          <w:tcPr>
            <w:tcW w:w="250" w:type="pct"/>
          </w:tcPr>
          <w:p w14:paraId="560067EE" w14:textId="77777777" w:rsidR="00C25B39" w:rsidRPr="00074CD2" w:rsidRDefault="00C25B39" w:rsidP="0025194A">
            <w:pPr>
              <w:spacing w:line="276" w:lineRule="auto"/>
              <w:jc w:val="center"/>
              <w:rPr>
                <w:b/>
                <w:sz w:val="20"/>
                <w:szCs w:val="20"/>
              </w:rPr>
            </w:pPr>
          </w:p>
        </w:tc>
        <w:tc>
          <w:tcPr>
            <w:tcW w:w="492" w:type="pct"/>
            <w:gridSpan w:val="2"/>
            <w:vAlign w:val="bottom"/>
          </w:tcPr>
          <w:p w14:paraId="68A005DA"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5E0D67B7" w14:textId="77777777" w:rsidR="00C25B39" w:rsidRPr="00074CD2" w:rsidRDefault="00C25B39" w:rsidP="0025194A">
            <w:pPr>
              <w:spacing w:line="276" w:lineRule="auto"/>
              <w:jc w:val="center"/>
              <w:rPr>
                <w:b/>
                <w:sz w:val="20"/>
                <w:szCs w:val="20"/>
              </w:rPr>
            </w:pPr>
          </w:p>
        </w:tc>
        <w:tc>
          <w:tcPr>
            <w:tcW w:w="336" w:type="pct"/>
            <w:gridSpan w:val="2"/>
          </w:tcPr>
          <w:p w14:paraId="4350CA6C" w14:textId="77777777" w:rsidR="00C25B39" w:rsidRPr="00074CD2" w:rsidRDefault="00C25B39" w:rsidP="0025194A">
            <w:pPr>
              <w:spacing w:line="276" w:lineRule="auto"/>
              <w:jc w:val="center"/>
              <w:rPr>
                <w:sz w:val="20"/>
                <w:szCs w:val="20"/>
              </w:rPr>
            </w:pPr>
          </w:p>
        </w:tc>
        <w:tc>
          <w:tcPr>
            <w:tcW w:w="436" w:type="pct"/>
            <w:gridSpan w:val="2"/>
            <w:vAlign w:val="bottom"/>
          </w:tcPr>
          <w:p w14:paraId="0D725D24"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776BE1A0"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00BBB622"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3C46E555"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120B6E95" w14:textId="77777777" w:rsidTr="00C25B39">
        <w:trPr>
          <w:trHeight w:val="563"/>
        </w:trPr>
        <w:tc>
          <w:tcPr>
            <w:tcW w:w="772" w:type="pct"/>
            <w:gridSpan w:val="2"/>
          </w:tcPr>
          <w:p w14:paraId="44CEE25A" w14:textId="77777777" w:rsidR="00C25B39" w:rsidRPr="00074CD2" w:rsidRDefault="00C25B39" w:rsidP="0025194A">
            <w:pPr>
              <w:spacing w:line="276" w:lineRule="auto"/>
              <w:jc w:val="center"/>
              <w:rPr>
                <w:b/>
                <w:sz w:val="20"/>
                <w:szCs w:val="20"/>
              </w:rPr>
            </w:pPr>
          </w:p>
        </w:tc>
        <w:tc>
          <w:tcPr>
            <w:tcW w:w="433" w:type="pct"/>
            <w:gridSpan w:val="2"/>
          </w:tcPr>
          <w:p w14:paraId="4FCE6CCA" w14:textId="77777777" w:rsidR="00C25B39" w:rsidRPr="00074CD2" w:rsidRDefault="00C25B39" w:rsidP="0025194A">
            <w:pPr>
              <w:spacing w:line="276" w:lineRule="auto"/>
              <w:jc w:val="center"/>
              <w:rPr>
                <w:b/>
                <w:sz w:val="20"/>
                <w:szCs w:val="20"/>
              </w:rPr>
            </w:pPr>
          </w:p>
        </w:tc>
        <w:tc>
          <w:tcPr>
            <w:tcW w:w="434" w:type="pct"/>
          </w:tcPr>
          <w:p w14:paraId="3D304FE8" w14:textId="77777777" w:rsidR="00C25B39" w:rsidRPr="00074CD2" w:rsidRDefault="00C25B39" w:rsidP="0025194A">
            <w:pPr>
              <w:spacing w:line="276" w:lineRule="auto"/>
              <w:jc w:val="center"/>
              <w:rPr>
                <w:b/>
                <w:sz w:val="20"/>
                <w:szCs w:val="20"/>
              </w:rPr>
            </w:pPr>
          </w:p>
        </w:tc>
        <w:tc>
          <w:tcPr>
            <w:tcW w:w="250" w:type="pct"/>
          </w:tcPr>
          <w:p w14:paraId="01765EE9" w14:textId="77777777" w:rsidR="00C25B39" w:rsidRPr="00074CD2" w:rsidRDefault="00C25B39" w:rsidP="0025194A">
            <w:pPr>
              <w:spacing w:line="276" w:lineRule="auto"/>
              <w:jc w:val="center"/>
              <w:rPr>
                <w:b/>
                <w:sz w:val="20"/>
                <w:szCs w:val="20"/>
              </w:rPr>
            </w:pPr>
          </w:p>
        </w:tc>
        <w:tc>
          <w:tcPr>
            <w:tcW w:w="492" w:type="pct"/>
            <w:gridSpan w:val="2"/>
            <w:vAlign w:val="bottom"/>
          </w:tcPr>
          <w:p w14:paraId="3523CC23"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395B3D19" w14:textId="77777777" w:rsidR="00C25B39" w:rsidRPr="00074CD2" w:rsidRDefault="00C25B39" w:rsidP="0025194A">
            <w:pPr>
              <w:spacing w:line="276" w:lineRule="auto"/>
              <w:jc w:val="center"/>
              <w:rPr>
                <w:b/>
                <w:sz w:val="20"/>
                <w:szCs w:val="20"/>
              </w:rPr>
            </w:pPr>
          </w:p>
        </w:tc>
        <w:tc>
          <w:tcPr>
            <w:tcW w:w="336" w:type="pct"/>
            <w:gridSpan w:val="2"/>
          </w:tcPr>
          <w:p w14:paraId="7C43BA03" w14:textId="77777777" w:rsidR="00C25B39" w:rsidRPr="00074CD2" w:rsidRDefault="00C25B39" w:rsidP="0025194A">
            <w:pPr>
              <w:spacing w:line="276" w:lineRule="auto"/>
              <w:jc w:val="center"/>
              <w:rPr>
                <w:sz w:val="20"/>
                <w:szCs w:val="20"/>
              </w:rPr>
            </w:pPr>
          </w:p>
        </w:tc>
        <w:tc>
          <w:tcPr>
            <w:tcW w:w="436" w:type="pct"/>
            <w:gridSpan w:val="2"/>
            <w:vAlign w:val="bottom"/>
          </w:tcPr>
          <w:p w14:paraId="4D440A03"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4640F7EC"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4573E29D"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09C97EA0" w14:textId="77777777" w:rsidR="00C25B39" w:rsidRPr="00074CD2" w:rsidRDefault="00C25B39" w:rsidP="0025194A">
            <w:pPr>
              <w:spacing w:line="276" w:lineRule="auto"/>
              <w:jc w:val="center"/>
              <w:rPr>
                <w:b/>
                <w:sz w:val="20"/>
                <w:szCs w:val="20"/>
              </w:rPr>
            </w:pPr>
            <w:r w:rsidRPr="00A26027">
              <w:rPr>
                <w:sz w:val="20"/>
                <w:szCs w:val="20"/>
              </w:rPr>
              <w:t>_ _ / _ _ /_ _</w:t>
            </w:r>
          </w:p>
        </w:tc>
      </w:tr>
      <w:tr w:rsidR="00C25B39" w:rsidRPr="00074CD2" w14:paraId="000298B1" w14:textId="77777777" w:rsidTr="00C25B39">
        <w:trPr>
          <w:trHeight w:val="563"/>
        </w:trPr>
        <w:tc>
          <w:tcPr>
            <w:tcW w:w="772" w:type="pct"/>
            <w:gridSpan w:val="2"/>
          </w:tcPr>
          <w:p w14:paraId="57796358" w14:textId="77777777" w:rsidR="00C25B39" w:rsidRPr="00074CD2" w:rsidRDefault="00C25B39" w:rsidP="0025194A">
            <w:pPr>
              <w:spacing w:line="276" w:lineRule="auto"/>
              <w:jc w:val="center"/>
              <w:rPr>
                <w:b/>
                <w:sz w:val="20"/>
                <w:szCs w:val="20"/>
              </w:rPr>
            </w:pPr>
          </w:p>
        </w:tc>
        <w:tc>
          <w:tcPr>
            <w:tcW w:w="433" w:type="pct"/>
            <w:gridSpan w:val="2"/>
          </w:tcPr>
          <w:p w14:paraId="66E509DF" w14:textId="77777777" w:rsidR="00C25B39" w:rsidRPr="00074CD2" w:rsidRDefault="00C25B39" w:rsidP="0025194A">
            <w:pPr>
              <w:spacing w:line="276" w:lineRule="auto"/>
              <w:jc w:val="center"/>
              <w:rPr>
                <w:b/>
                <w:sz w:val="20"/>
                <w:szCs w:val="20"/>
              </w:rPr>
            </w:pPr>
          </w:p>
        </w:tc>
        <w:tc>
          <w:tcPr>
            <w:tcW w:w="434" w:type="pct"/>
          </w:tcPr>
          <w:p w14:paraId="7BB8A738" w14:textId="77777777" w:rsidR="00C25B39" w:rsidRPr="00074CD2" w:rsidRDefault="00C25B39" w:rsidP="0025194A">
            <w:pPr>
              <w:spacing w:line="276" w:lineRule="auto"/>
              <w:jc w:val="center"/>
              <w:rPr>
                <w:b/>
                <w:sz w:val="20"/>
                <w:szCs w:val="20"/>
              </w:rPr>
            </w:pPr>
          </w:p>
        </w:tc>
        <w:tc>
          <w:tcPr>
            <w:tcW w:w="250" w:type="pct"/>
          </w:tcPr>
          <w:p w14:paraId="75F40F2B" w14:textId="77777777" w:rsidR="00C25B39" w:rsidRPr="00074CD2" w:rsidRDefault="00C25B39" w:rsidP="0025194A">
            <w:pPr>
              <w:spacing w:line="276" w:lineRule="auto"/>
              <w:jc w:val="center"/>
              <w:rPr>
                <w:b/>
                <w:sz w:val="20"/>
                <w:szCs w:val="20"/>
              </w:rPr>
            </w:pPr>
          </w:p>
        </w:tc>
        <w:tc>
          <w:tcPr>
            <w:tcW w:w="492" w:type="pct"/>
            <w:gridSpan w:val="2"/>
            <w:vAlign w:val="bottom"/>
          </w:tcPr>
          <w:p w14:paraId="2EF6E054" w14:textId="77777777" w:rsidR="00C25B39" w:rsidRPr="00074CD2" w:rsidRDefault="00C25B39" w:rsidP="0025194A">
            <w:pPr>
              <w:spacing w:line="276" w:lineRule="auto"/>
              <w:jc w:val="center"/>
              <w:rPr>
                <w:sz w:val="20"/>
                <w:szCs w:val="20"/>
              </w:rPr>
            </w:pPr>
            <w:r w:rsidRPr="006E7AC3">
              <w:rPr>
                <w:sz w:val="20"/>
                <w:szCs w:val="20"/>
              </w:rPr>
              <w:t>_ _ / _ _ /_ _</w:t>
            </w:r>
          </w:p>
        </w:tc>
        <w:tc>
          <w:tcPr>
            <w:tcW w:w="336" w:type="pct"/>
            <w:vAlign w:val="center"/>
          </w:tcPr>
          <w:p w14:paraId="5008CC28" w14:textId="77777777" w:rsidR="00C25B39" w:rsidRPr="00074CD2" w:rsidRDefault="00C25B39" w:rsidP="0025194A">
            <w:pPr>
              <w:spacing w:line="276" w:lineRule="auto"/>
              <w:jc w:val="center"/>
              <w:rPr>
                <w:b/>
                <w:sz w:val="20"/>
                <w:szCs w:val="20"/>
              </w:rPr>
            </w:pPr>
          </w:p>
        </w:tc>
        <w:tc>
          <w:tcPr>
            <w:tcW w:w="336" w:type="pct"/>
            <w:gridSpan w:val="2"/>
          </w:tcPr>
          <w:p w14:paraId="7C8D0BF8" w14:textId="77777777" w:rsidR="00C25B39" w:rsidRPr="00074CD2" w:rsidRDefault="00C25B39" w:rsidP="0025194A">
            <w:pPr>
              <w:spacing w:line="276" w:lineRule="auto"/>
              <w:jc w:val="center"/>
              <w:rPr>
                <w:sz w:val="20"/>
                <w:szCs w:val="20"/>
              </w:rPr>
            </w:pPr>
          </w:p>
        </w:tc>
        <w:tc>
          <w:tcPr>
            <w:tcW w:w="436" w:type="pct"/>
            <w:gridSpan w:val="2"/>
            <w:vAlign w:val="bottom"/>
          </w:tcPr>
          <w:p w14:paraId="4A112972" w14:textId="77777777" w:rsidR="00C25B39" w:rsidRPr="00074CD2" w:rsidRDefault="00C25B39" w:rsidP="0025194A">
            <w:pPr>
              <w:spacing w:line="276" w:lineRule="auto"/>
              <w:jc w:val="center"/>
              <w:rPr>
                <w:sz w:val="20"/>
                <w:szCs w:val="20"/>
              </w:rPr>
            </w:pPr>
            <w:r w:rsidRPr="00A26027">
              <w:rPr>
                <w:sz w:val="20"/>
                <w:szCs w:val="20"/>
              </w:rPr>
              <w:t>_ _ / _ _ /_ _</w:t>
            </w:r>
          </w:p>
        </w:tc>
        <w:tc>
          <w:tcPr>
            <w:tcW w:w="493" w:type="pct"/>
            <w:gridSpan w:val="2"/>
            <w:vAlign w:val="bottom"/>
          </w:tcPr>
          <w:p w14:paraId="0F6FDA1A" w14:textId="77777777" w:rsidR="00C25B39" w:rsidRPr="00074CD2" w:rsidRDefault="00C25B39" w:rsidP="0025194A">
            <w:pPr>
              <w:spacing w:line="276" w:lineRule="auto"/>
              <w:jc w:val="center"/>
              <w:rPr>
                <w:sz w:val="20"/>
                <w:szCs w:val="20"/>
              </w:rPr>
            </w:pPr>
            <w:r w:rsidRPr="00A26027">
              <w:rPr>
                <w:sz w:val="20"/>
                <w:szCs w:val="20"/>
              </w:rPr>
              <w:t>_ _ / _ _ /_ _</w:t>
            </w:r>
          </w:p>
        </w:tc>
        <w:tc>
          <w:tcPr>
            <w:tcW w:w="497" w:type="pct"/>
            <w:vAlign w:val="bottom"/>
          </w:tcPr>
          <w:p w14:paraId="510EC932" w14:textId="77777777" w:rsidR="00C25B39" w:rsidRPr="00074CD2" w:rsidRDefault="00C25B39" w:rsidP="0025194A">
            <w:pPr>
              <w:spacing w:line="276" w:lineRule="auto"/>
              <w:jc w:val="center"/>
              <w:rPr>
                <w:sz w:val="20"/>
                <w:szCs w:val="20"/>
              </w:rPr>
            </w:pPr>
            <w:r w:rsidRPr="00A26027">
              <w:rPr>
                <w:sz w:val="20"/>
                <w:szCs w:val="20"/>
              </w:rPr>
              <w:t>_ _ / _ _ /_ _</w:t>
            </w:r>
          </w:p>
        </w:tc>
        <w:tc>
          <w:tcPr>
            <w:tcW w:w="520" w:type="pct"/>
            <w:vAlign w:val="bottom"/>
          </w:tcPr>
          <w:p w14:paraId="3F497462" w14:textId="77777777" w:rsidR="00C25B39" w:rsidRPr="00074CD2" w:rsidRDefault="00C25B39" w:rsidP="0025194A">
            <w:pPr>
              <w:spacing w:line="276" w:lineRule="auto"/>
              <w:jc w:val="center"/>
              <w:rPr>
                <w:b/>
                <w:sz w:val="20"/>
                <w:szCs w:val="20"/>
              </w:rPr>
            </w:pPr>
            <w:r w:rsidRPr="00A26027">
              <w:rPr>
                <w:sz w:val="20"/>
                <w:szCs w:val="20"/>
              </w:rPr>
              <w:t>_ _ / _ _ /_ _</w:t>
            </w:r>
          </w:p>
        </w:tc>
      </w:tr>
    </w:tbl>
    <w:p w14:paraId="7EA85D8B" w14:textId="77777777" w:rsidR="00C25B39" w:rsidRDefault="00C25B39" w:rsidP="0025194A">
      <w:pPr>
        <w:rPr>
          <w:sz w:val="20"/>
          <w:szCs w:val="20"/>
        </w:rPr>
      </w:pPr>
      <w:r>
        <w:rPr>
          <w:sz w:val="20"/>
          <w:szCs w:val="20"/>
          <w:vertAlign w:val="superscript"/>
        </w:rPr>
        <w:t>1</w:t>
      </w:r>
      <w:r>
        <w:rPr>
          <w:sz w:val="20"/>
          <w:szCs w:val="20"/>
        </w:rPr>
        <w:t>If patient permanently leaves CAG, fill out Event Form</w:t>
      </w:r>
    </w:p>
    <w:p w14:paraId="4A026DE5" w14:textId="77777777" w:rsidR="00A1204C" w:rsidRDefault="00A1204C" w:rsidP="0025194A">
      <w:pPr>
        <w:jc w:val="center"/>
        <w:rPr>
          <w:b/>
          <w:sz w:val="28"/>
          <w:szCs w:val="28"/>
        </w:rPr>
      </w:pPr>
    </w:p>
    <w:p w14:paraId="1008BBB0" w14:textId="6E54A788" w:rsidR="00C25B39" w:rsidRPr="005F7FE4" w:rsidRDefault="00C25B39" w:rsidP="0025194A">
      <w:pPr>
        <w:jc w:val="center"/>
        <w:rPr>
          <w:b/>
          <w:sz w:val="28"/>
          <w:szCs w:val="28"/>
        </w:rPr>
      </w:pPr>
      <w:r w:rsidRPr="005F7FE4">
        <w:rPr>
          <w:b/>
          <w:sz w:val="28"/>
          <w:szCs w:val="28"/>
        </w:rPr>
        <w:lastRenderedPageBreak/>
        <w:t xml:space="preserve">CAG </w:t>
      </w:r>
      <w:r>
        <w:rPr>
          <w:b/>
          <w:sz w:val="28"/>
          <w:szCs w:val="28"/>
        </w:rPr>
        <w:t xml:space="preserve">MEETING </w:t>
      </w:r>
      <w:r w:rsidRPr="005F7FE4">
        <w:rPr>
          <w:b/>
          <w:sz w:val="28"/>
          <w:szCs w:val="28"/>
        </w:rPr>
        <w:t>ATTENDANCE REGISTER</w:t>
      </w:r>
    </w:p>
    <w:tbl>
      <w:tblPr>
        <w:tblStyle w:val="TableGrid"/>
        <w:tblW w:w="5000" w:type="pct"/>
        <w:tblLook w:val="04A0" w:firstRow="1" w:lastRow="0" w:firstColumn="1" w:lastColumn="0" w:noHBand="0" w:noVBand="1"/>
      </w:tblPr>
      <w:tblGrid>
        <w:gridCol w:w="1203"/>
        <w:gridCol w:w="698"/>
        <w:gridCol w:w="981"/>
        <w:gridCol w:w="423"/>
        <w:gridCol w:w="424"/>
        <w:gridCol w:w="845"/>
        <w:gridCol w:w="234"/>
        <w:gridCol w:w="617"/>
        <w:gridCol w:w="821"/>
        <w:gridCol w:w="573"/>
        <w:gridCol w:w="585"/>
        <w:gridCol w:w="170"/>
        <w:gridCol w:w="509"/>
        <w:gridCol w:w="700"/>
        <w:gridCol w:w="637"/>
        <w:gridCol w:w="395"/>
        <w:gridCol w:w="468"/>
        <w:gridCol w:w="1333"/>
        <w:gridCol w:w="816"/>
        <w:gridCol w:w="854"/>
        <w:gridCol w:w="1330"/>
      </w:tblGrid>
      <w:tr w:rsidR="00C25B39" w14:paraId="59079DF8" w14:textId="77777777" w:rsidTr="00C25B39">
        <w:trPr>
          <w:trHeight w:val="368"/>
        </w:trPr>
        <w:tc>
          <w:tcPr>
            <w:tcW w:w="41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14FF7E" w14:textId="77777777" w:rsidR="00C25B39" w:rsidRPr="005F7FE4" w:rsidRDefault="00C25B39" w:rsidP="0025194A">
            <w:pPr>
              <w:spacing w:line="276" w:lineRule="auto"/>
              <w:jc w:val="center"/>
              <w:rPr>
                <w:b/>
                <w:sz w:val="20"/>
                <w:szCs w:val="20"/>
              </w:rPr>
            </w:pPr>
            <w:r w:rsidRPr="005F7FE4">
              <w:rPr>
                <w:b/>
                <w:sz w:val="20"/>
                <w:szCs w:val="20"/>
              </w:rPr>
              <w:t>Clinic Name:</w:t>
            </w:r>
          </w:p>
        </w:tc>
        <w:tc>
          <w:tcPr>
            <w:tcW w:w="720" w:type="pct"/>
            <w:gridSpan w:val="3"/>
            <w:vMerge w:val="restart"/>
            <w:tcBorders>
              <w:top w:val="single" w:sz="4" w:space="0" w:color="auto"/>
              <w:left w:val="single" w:sz="4" w:space="0" w:color="auto"/>
              <w:right w:val="single" w:sz="4" w:space="0" w:color="auto"/>
            </w:tcBorders>
            <w:vAlign w:val="center"/>
          </w:tcPr>
          <w:p w14:paraId="529A5339" w14:textId="77777777" w:rsidR="00C25B39" w:rsidRPr="005F7FE4" w:rsidRDefault="00C25B39" w:rsidP="0025194A">
            <w:pPr>
              <w:spacing w:line="276" w:lineRule="auto"/>
              <w:jc w:val="center"/>
              <w:rPr>
                <w:b/>
                <w:sz w:val="20"/>
                <w:szCs w:val="20"/>
              </w:rPr>
            </w:pPr>
          </w:p>
        </w:tc>
        <w:tc>
          <w:tcPr>
            <w:tcW w:w="514"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77925E" w14:textId="77777777" w:rsidR="00C25B39" w:rsidRPr="005F7FE4" w:rsidRDefault="00C25B39" w:rsidP="0025194A">
            <w:pPr>
              <w:spacing w:line="276" w:lineRule="auto"/>
              <w:jc w:val="center"/>
              <w:rPr>
                <w:b/>
                <w:sz w:val="20"/>
                <w:szCs w:val="20"/>
              </w:rPr>
            </w:pPr>
            <w:r w:rsidRPr="005F7FE4">
              <w:rPr>
                <w:b/>
                <w:sz w:val="20"/>
                <w:szCs w:val="20"/>
              </w:rPr>
              <w:t>CAG Group Number:</w:t>
            </w:r>
          </w:p>
        </w:tc>
        <w:tc>
          <w:tcPr>
            <w:tcW w:w="946" w:type="pct"/>
            <w:gridSpan w:val="5"/>
            <w:vMerge w:val="restart"/>
            <w:tcBorders>
              <w:top w:val="single" w:sz="4" w:space="0" w:color="auto"/>
              <w:left w:val="single" w:sz="4" w:space="0" w:color="auto"/>
              <w:right w:val="single" w:sz="4" w:space="0" w:color="auto"/>
            </w:tcBorders>
            <w:vAlign w:val="center"/>
          </w:tcPr>
          <w:p w14:paraId="5736DFC3" w14:textId="77777777" w:rsidR="00C25B39" w:rsidRPr="005F7FE4" w:rsidRDefault="00C25B39" w:rsidP="0025194A">
            <w:pPr>
              <w:spacing w:line="276" w:lineRule="auto"/>
              <w:jc w:val="center"/>
              <w:rPr>
                <w:b/>
                <w:sz w:val="20"/>
                <w:szCs w:val="20"/>
              </w:rPr>
            </w:pPr>
          </w:p>
        </w:tc>
        <w:tc>
          <w:tcPr>
            <w:tcW w:w="766" w:type="pct"/>
            <w:gridSpan w:val="4"/>
            <w:tcBorders>
              <w:top w:val="single" w:sz="4" w:space="0" w:color="auto"/>
              <w:left w:val="single" w:sz="4" w:space="0" w:color="auto"/>
            </w:tcBorders>
            <w:shd w:val="clear" w:color="auto" w:fill="D9D9D9" w:themeFill="background1" w:themeFillShade="D9"/>
            <w:vAlign w:val="center"/>
          </w:tcPr>
          <w:p w14:paraId="6F331DD8" w14:textId="77777777" w:rsidR="00C25B39" w:rsidRDefault="00C25B39" w:rsidP="0025194A">
            <w:pPr>
              <w:tabs>
                <w:tab w:val="left" w:pos="4705"/>
              </w:tabs>
              <w:spacing w:line="276" w:lineRule="auto"/>
              <w:jc w:val="center"/>
              <w:rPr>
                <w:b/>
                <w:sz w:val="20"/>
                <w:szCs w:val="20"/>
              </w:rPr>
            </w:pPr>
            <w:r>
              <w:rPr>
                <w:b/>
                <w:sz w:val="20"/>
                <w:szCs w:val="20"/>
              </w:rPr>
              <w:t>Date of CAG Meeting</w:t>
            </w:r>
          </w:p>
          <w:p w14:paraId="170CD7CA" w14:textId="77777777" w:rsidR="00C25B39" w:rsidRPr="005F7FE4" w:rsidRDefault="00C25B39" w:rsidP="0025194A">
            <w:pPr>
              <w:tabs>
                <w:tab w:val="left" w:pos="4705"/>
              </w:tabs>
              <w:spacing w:line="276" w:lineRule="auto"/>
              <w:jc w:val="center"/>
              <w:rPr>
                <w:b/>
                <w:sz w:val="20"/>
                <w:szCs w:val="20"/>
              </w:rPr>
            </w:pPr>
            <w:r>
              <w:rPr>
                <w:b/>
                <w:sz w:val="20"/>
                <w:szCs w:val="20"/>
              </w:rPr>
              <w:t>(DD/MM/YY</w:t>
            </w:r>
            <w:r w:rsidRPr="005F7FE4">
              <w:rPr>
                <w:b/>
                <w:sz w:val="20"/>
                <w:szCs w:val="20"/>
              </w:rPr>
              <w:t>):</w:t>
            </w:r>
          </w:p>
        </w:tc>
        <w:tc>
          <w:tcPr>
            <w:tcW w:w="1642" w:type="pct"/>
            <w:gridSpan w:val="5"/>
            <w:tcBorders>
              <w:top w:val="single" w:sz="4" w:space="0" w:color="auto"/>
              <w:left w:val="single" w:sz="4" w:space="0" w:color="auto"/>
            </w:tcBorders>
            <w:vAlign w:val="center"/>
          </w:tcPr>
          <w:p w14:paraId="62BF1EA5" w14:textId="77777777" w:rsidR="00C25B39" w:rsidRPr="00815163" w:rsidRDefault="00C25B39" w:rsidP="0025194A">
            <w:pPr>
              <w:tabs>
                <w:tab w:val="left" w:pos="4705"/>
              </w:tabs>
              <w:spacing w:line="276" w:lineRule="auto"/>
              <w:jc w:val="center"/>
              <w:rPr>
                <w:b/>
              </w:rPr>
            </w:pPr>
            <w:r>
              <w:rPr>
                <w:b/>
              </w:rPr>
              <w:t xml:space="preserve">__ __ / __ __ / __ __ </w:t>
            </w:r>
          </w:p>
        </w:tc>
      </w:tr>
      <w:tr w:rsidR="00C25B39" w14:paraId="00B524AD" w14:textId="77777777" w:rsidTr="00C25B39">
        <w:trPr>
          <w:trHeight w:val="440"/>
        </w:trPr>
        <w:tc>
          <w:tcPr>
            <w:tcW w:w="412" w:type="pct"/>
            <w:vMerge/>
            <w:tcBorders>
              <w:left w:val="single" w:sz="4" w:space="0" w:color="auto"/>
              <w:bottom w:val="single" w:sz="4" w:space="0" w:color="auto"/>
              <w:right w:val="single" w:sz="4" w:space="0" w:color="auto"/>
            </w:tcBorders>
            <w:shd w:val="clear" w:color="auto" w:fill="D9D9D9" w:themeFill="background1" w:themeFillShade="D9"/>
          </w:tcPr>
          <w:p w14:paraId="144420DE" w14:textId="77777777" w:rsidR="00C25B39" w:rsidRPr="005F7FE4" w:rsidRDefault="00C25B39" w:rsidP="0025194A">
            <w:pPr>
              <w:spacing w:line="276" w:lineRule="auto"/>
              <w:rPr>
                <w:b/>
                <w:sz w:val="20"/>
                <w:szCs w:val="20"/>
              </w:rPr>
            </w:pPr>
          </w:p>
        </w:tc>
        <w:tc>
          <w:tcPr>
            <w:tcW w:w="720" w:type="pct"/>
            <w:gridSpan w:val="3"/>
            <w:vMerge/>
            <w:tcBorders>
              <w:left w:val="single" w:sz="4" w:space="0" w:color="auto"/>
              <w:bottom w:val="single" w:sz="4" w:space="0" w:color="auto"/>
              <w:right w:val="single" w:sz="4" w:space="0" w:color="auto"/>
            </w:tcBorders>
          </w:tcPr>
          <w:p w14:paraId="14AD9C19" w14:textId="77777777" w:rsidR="00C25B39" w:rsidRPr="005F7FE4" w:rsidRDefault="00C25B39" w:rsidP="0025194A">
            <w:pPr>
              <w:spacing w:line="276" w:lineRule="auto"/>
              <w:rPr>
                <w:b/>
                <w:sz w:val="20"/>
                <w:szCs w:val="20"/>
              </w:rPr>
            </w:pPr>
          </w:p>
        </w:tc>
        <w:tc>
          <w:tcPr>
            <w:tcW w:w="514" w:type="pct"/>
            <w:gridSpan w:val="3"/>
            <w:vMerge/>
            <w:tcBorders>
              <w:left w:val="single" w:sz="4" w:space="0" w:color="auto"/>
              <w:bottom w:val="single" w:sz="4" w:space="0" w:color="auto"/>
              <w:right w:val="single" w:sz="4" w:space="0" w:color="auto"/>
            </w:tcBorders>
            <w:shd w:val="clear" w:color="auto" w:fill="D9D9D9" w:themeFill="background1" w:themeFillShade="D9"/>
          </w:tcPr>
          <w:p w14:paraId="634A2E71" w14:textId="77777777" w:rsidR="00C25B39" w:rsidRPr="005F7FE4" w:rsidRDefault="00C25B39" w:rsidP="0025194A">
            <w:pPr>
              <w:spacing w:line="276" w:lineRule="auto"/>
              <w:rPr>
                <w:b/>
                <w:sz w:val="20"/>
                <w:szCs w:val="20"/>
              </w:rPr>
            </w:pPr>
          </w:p>
        </w:tc>
        <w:tc>
          <w:tcPr>
            <w:tcW w:w="946" w:type="pct"/>
            <w:gridSpan w:val="5"/>
            <w:vMerge/>
            <w:tcBorders>
              <w:left w:val="single" w:sz="4" w:space="0" w:color="auto"/>
              <w:bottom w:val="single" w:sz="4" w:space="0" w:color="auto"/>
              <w:right w:val="single" w:sz="4" w:space="0" w:color="auto"/>
            </w:tcBorders>
          </w:tcPr>
          <w:p w14:paraId="2FE48A35" w14:textId="77777777" w:rsidR="00C25B39" w:rsidRPr="005F7FE4" w:rsidRDefault="00C25B39" w:rsidP="0025194A">
            <w:pPr>
              <w:spacing w:line="276" w:lineRule="auto"/>
              <w:rPr>
                <w:b/>
                <w:sz w:val="20"/>
                <w:szCs w:val="20"/>
              </w:rPr>
            </w:pPr>
          </w:p>
        </w:tc>
        <w:tc>
          <w:tcPr>
            <w:tcW w:w="766" w:type="pct"/>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6D96CEF8" w14:textId="77777777" w:rsidR="00C25B39" w:rsidRPr="005F7FE4" w:rsidRDefault="00C25B39" w:rsidP="0025194A">
            <w:pPr>
              <w:spacing w:line="276" w:lineRule="auto"/>
              <w:jc w:val="center"/>
              <w:rPr>
                <w:b/>
                <w:sz w:val="20"/>
                <w:szCs w:val="20"/>
              </w:rPr>
            </w:pPr>
            <w:r w:rsidRPr="005F7FE4">
              <w:rPr>
                <w:b/>
                <w:sz w:val="20"/>
                <w:szCs w:val="20"/>
              </w:rPr>
              <w:t>CAG Meeting Place:</w:t>
            </w:r>
          </w:p>
        </w:tc>
        <w:tc>
          <w:tcPr>
            <w:tcW w:w="1642" w:type="pct"/>
            <w:gridSpan w:val="5"/>
            <w:tcBorders>
              <w:left w:val="single" w:sz="4" w:space="0" w:color="auto"/>
              <w:bottom w:val="single" w:sz="4" w:space="0" w:color="auto"/>
              <w:right w:val="single" w:sz="4" w:space="0" w:color="auto"/>
            </w:tcBorders>
            <w:vAlign w:val="center"/>
          </w:tcPr>
          <w:p w14:paraId="4D8EF761" w14:textId="77777777" w:rsidR="00C25B39" w:rsidRPr="005F7FE4" w:rsidRDefault="00C25B39" w:rsidP="0025194A">
            <w:pPr>
              <w:spacing w:line="276" w:lineRule="auto"/>
              <w:rPr>
                <w:b/>
                <w:sz w:val="20"/>
                <w:szCs w:val="20"/>
              </w:rPr>
            </w:pPr>
          </w:p>
        </w:tc>
      </w:tr>
      <w:tr w:rsidR="00C25B39" w14:paraId="35EE0F4D" w14:textId="77777777" w:rsidTr="00C25B39">
        <w:trPr>
          <w:trHeight w:val="350"/>
        </w:trPr>
        <w:tc>
          <w:tcPr>
            <w:tcW w:w="4545" w:type="pct"/>
            <w:gridSpan w:val="20"/>
            <w:tcBorders>
              <w:top w:val="single" w:sz="4" w:space="0" w:color="auto"/>
              <w:left w:val="single" w:sz="4" w:space="0" w:color="auto"/>
              <w:bottom w:val="single" w:sz="4" w:space="0" w:color="auto"/>
              <w:right w:val="single" w:sz="4" w:space="0" w:color="auto"/>
            </w:tcBorders>
          </w:tcPr>
          <w:p w14:paraId="404CAB8F" w14:textId="77777777" w:rsidR="00C25B39" w:rsidRPr="00667C26" w:rsidRDefault="00C25B39" w:rsidP="0025194A">
            <w:pPr>
              <w:spacing w:line="276" w:lineRule="auto"/>
              <w:rPr>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E54F5" w14:textId="77777777" w:rsidR="00C25B39" w:rsidRPr="005F7FE4" w:rsidRDefault="00C25B39" w:rsidP="0025194A">
            <w:pPr>
              <w:spacing w:line="276" w:lineRule="auto"/>
              <w:jc w:val="center"/>
              <w:rPr>
                <w:b/>
                <w:sz w:val="20"/>
                <w:szCs w:val="20"/>
              </w:rPr>
            </w:pPr>
            <w:r w:rsidRPr="005F7FE4">
              <w:rPr>
                <w:b/>
                <w:sz w:val="20"/>
                <w:szCs w:val="20"/>
              </w:rPr>
              <w:t>TO BE COMPLETED BY CAG SUPERVISOR</w:t>
            </w:r>
          </w:p>
        </w:tc>
      </w:tr>
      <w:tr w:rsidR="00C25B39" w:rsidRPr="00804D28" w14:paraId="103A8AA7" w14:textId="77777777" w:rsidTr="00C25B39">
        <w:trPr>
          <w:trHeight w:val="315"/>
        </w:trPr>
        <w:tc>
          <w:tcPr>
            <w:tcW w:w="651" w:type="pct"/>
            <w:gridSpan w:val="2"/>
            <w:vMerge w:val="restart"/>
            <w:tcBorders>
              <w:top w:val="single" w:sz="4" w:space="0" w:color="auto"/>
            </w:tcBorders>
            <w:shd w:val="clear" w:color="auto" w:fill="D9D9D9" w:themeFill="background1" w:themeFillShade="D9"/>
            <w:vAlign w:val="center"/>
          </w:tcPr>
          <w:p w14:paraId="08CDBDB7" w14:textId="77777777" w:rsidR="00C25B39" w:rsidRPr="00393C19" w:rsidRDefault="00C25B39" w:rsidP="0025194A">
            <w:pPr>
              <w:spacing w:line="276" w:lineRule="auto"/>
              <w:jc w:val="center"/>
              <w:rPr>
                <w:b/>
                <w:sz w:val="16"/>
                <w:szCs w:val="16"/>
              </w:rPr>
            </w:pPr>
            <w:r>
              <w:rPr>
                <w:b/>
                <w:sz w:val="16"/>
                <w:szCs w:val="16"/>
              </w:rPr>
              <w:t>ART ID</w:t>
            </w:r>
          </w:p>
        </w:tc>
        <w:tc>
          <w:tcPr>
            <w:tcW w:w="336" w:type="pct"/>
            <w:vMerge w:val="restart"/>
            <w:tcBorders>
              <w:top w:val="single" w:sz="4" w:space="0" w:color="auto"/>
            </w:tcBorders>
            <w:shd w:val="clear" w:color="auto" w:fill="D9D9D9" w:themeFill="background1" w:themeFillShade="D9"/>
            <w:vAlign w:val="center"/>
          </w:tcPr>
          <w:p w14:paraId="57F3C68F" w14:textId="77777777" w:rsidR="00C25B39" w:rsidRPr="00393C19" w:rsidRDefault="00C25B39" w:rsidP="0025194A">
            <w:pPr>
              <w:spacing w:line="276" w:lineRule="auto"/>
              <w:jc w:val="center"/>
              <w:rPr>
                <w:b/>
                <w:sz w:val="16"/>
                <w:szCs w:val="16"/>
              </w:rPr>
            </w:pPr>
            <w:r w:rsidRPr="00393C19">
              <w:rPr>
                <w:b/>
                <w:sz w:val="16"/>
                <w:szCs w:val="16"/>
              </w:rPr>
              <w:t>First Name</w:t>
            </w:r>
          </w:p>
        </w:tc>
        <w:tc>
          <w:tcPr>
            <w:tcW w:w="290" w:type="pct"/>
            <w:gridSpan w:val="2"/>
            <w:vMerge w:val="restart"/>
            <w:tcBorders>
              <w:top w:val="single" w:sz="4" w:space="0" w:color="auto"/>
            </w:tcBorders>
            <w:shd w:val="clear" w:color="auto" w:fill="D9D9D9" w:themeFill="background1" w:themeFillShade="D9"/>
            <w:vAlign w:val="center"/>
          </w:tcPr>
          <w:p w14:paraId="3E1534D1" w14:textId="77777777" w:rsidR="00C25B39" w:rsidRPr="00393C19" w:rsidRDefault="00C25B39" w:rsidP="0025194A">
            <w:pPr>
              <w:spacing w:line="276" w:lineRule="auto"/>
              <w:jc w:val="center"/>
              <w:rPr>
                <w:b/>
                <w:sz w:val="16"/>
                <w:szCs w:val="16"/>
              </w:rPr>
            </w:pPr>
            <w:r w:rsidRPr="00393C19">
              <w:rPr>
                <w:b/>
                <w:sz w:val="16"/>
                <w:szCs w:val="16"/>
              </w:rPr>
              <w:t>Sur</w:t>
            </w:r>
            <w:r>
              <w:rPr>
                <w:b/>
                <w:sz w:val="16"/>
                <w:szCs w:val="16"/>
              </w:rPr>
              <w:t>n</w:t>
            </w:r>
            <w:r w:rsidRPr="00393C19">
              <w:rPr>
                <w:b/>
                <w:sz w:val="16"/>
                <w:szCs w:val="16"/>
              </w:rPr>
              <w:t>ame</w:t>
            </w:r>
          </w:p>
        </w:tc>
        <w:tc>
          <w:tcPr>
            <w:tcW w:w="289" w:type="pct"/>
            <w:vMerge w:val="restart"/>
            <w:tcBorders>
              <w:top w:val="single" w:sz="4" w:space="0" w:color="auto"/>
            </w:tcBorders>
            <w:shd w:val="clear" w:color="auto" w:fill="D9D9D9" w:themeFill="background1" w:themeFillShade="D9"/>
            <w:vAlign w:val="center"/>
          </w:tcPr>
          <w:p w14:paraId="4E97F9BC" w14:textId="77777777" w:rsidR="00C25B39" w:rsidRPr="00393C19" w:rsidRDefault="00C25B39" w:rsidP="0025194A">
            <w:pPr>
              <w:spacing w:line="276" w:lineRule="auto"/>
              <w:jc w:val="center"/>
              <w:rPr>
                <w:b/>
                <w:sz w:val="16"/>
                <w:szCs w:val="16"/>
              </w:rPr>
            </w:pPr>
            <w:r w:rsidRPr="00393C19">
              <w:rPr>
                <w:b/>
                <w:sz w:val="16"/>
                <w:szCs w:val="16"/>
              </w:rPr>
              <w:t>Attended (Y/N)</w:t>
            </w:r>
          </w:p>
        </w:tc>
        <w:tc>
          <w:tcPr>
            <w:tcW w:w="291" w:type="pct"/>
            <w:gridSpan w:val="2"/>
            <w:vMerge w:val="restart"/>
            <w:tcBorders>
              <w:top w:val="single" w:sz="4" w:space="0" w:color="auto"/>
            </w:tcBorders>
            <w:shd w:val="clear" w:color="auto" w:fill="D9D9D9" w:themeFill="background1" w:themeFillShade="D9"/>
            <w:vAlign w:val="center"/>
          </w:tcPr>
          <w:p w14:paraId="375489E6" w14:textId="77777777" w:rsidR="00C25B39" w:rsidRPr="00393C19" w:rsidRDefault="00C25B39" w:rsidP="0025194A">
            <w:pPr>
              <w:spacing w:line="276" w:lineRule="auto"/>
              <w:jc w:val="center"/>
              <w:rPr>
                <w:b/>
                <w:sz w:val="16"/>
                <w:szCs w:val="16"/>
              </w:rPr>
            </w:pPr>
            <w:r>
              <w:rPr>
                <w:b/>
                <w:sz w:val="16"/>
                <w:szCs w:val="16"/>
              </w:rPr>
              <w:t>Signature (Initials)</w:t>
            </w:r>
          </w:p>
        </w:tc>
        <w:tc>
          <w:tcPr>
            <w:tcW w:w="281" w:type="pct"/>
            <w:vMerge w:val="restart"/>
            <w:tcBorders>
              <w:top w:val="single" w:sz="4" w:space="0" w:color="auto"/>
            </w:tcBorders>
            <w:shd w:val="clear" w:color="auto" w:fill="D9D9D9" w:themeFill="background1" w:themeFillShade="D9"/>
            <w:vAlign w:val="center"/>
          </w:tcPr>
          <w:p w14:paraId="413B05E9" w14:textId="77777777" w:rsidR="00C25B39" w:rsidRPr="00393C19" w:rsidRDefault="00C25B39" w:rsidP="0025194A">
            <w:pPr>
              <w:spacing w:line="276" w:lineRule="auto"/>
              <w:jc w:val="center"/>
              <w:rPr>
                <w:b/>
                <w:sz w:val="16"/>
                <w:szCs w:val="16"/>
              </w:rPr>
            </w:pPr>
            <w:r w:rsidRPr="00393C19">
              <w:rPr>
                <w:b/>
                <w:sz w:val="16"/>
                <w:szCs w:val="16"/>
              </w:rPr>
              <w:t>Pregnant (Y/N)</w:t>
            </w:r>
          </w:p>
        </w:tc>
        <w:tc>
          <w:tcPr>
            <w:tcW w:w="196" w:type="pct"/>
            <w:vMerge w:val="restart"/>
            <w:tcBorders>
              <w:top w:val="single" w:sz="4" w:space="0" w:color="auto"/>
            </w:tcBorders>
            <w:shd w:val="clear" w:color="auto" w:fill="D9D9D9" w:themeFill="background1" w:themeFillShade="D9"/>
            <w:vAlign w:val="center"/>
          </w:tcPr>
          <w:p w14:paraId="105E8ED1" w14:textId="77777777" w:rsidR="00C25B39" w:rsidRDefault="00C25B39" w:rsidP="0025194A">
            <w:pPr>
              <w:spacing w:line="276" w:lineRule="auto"/>
              <w:jc w:val="center"/>
              <w:rPr>
                <w:b/>
                <w:sz w:val="16"/>
                <w:szCs w:val="16"/>
              </w:rPr>
            </w:pPr>
            <w:r>
              <w:rPr>
                <w:b/>
                <w:sz w:val="16"/>
                <w:szCs w:val="16"/>
              </w:rPr>
              <w:t>Feel ill?</w:t>
            </w:r>
          </w:p>
          <w:p w14:paraId="1699B33B" w14:textId="77777777" w:rsidR="00C25B39" w:rsidRPr="00393C19" w:rsidRDefault="00C25B39" w:rsidP="0025194A">
            <w:pPr>
              <w:spacing w:line="276" w:lineRule="auto"/>
              <w:jc w:val="center"/>
              <w:rPr>
                <w:b/>
                <w:sz w:val="16"/>
                <w:szCs w:val="16"/>
              </w:rPr>
            </w:pPr>
            <w:r>
              <w:rPr>
                <w:b/>
                <w:sz w:val="16"/>
                <w:szCs w:val="16"/>
              </w:rPr>
              <w:t>(Y/N)</w:t>
            </w:r>
          </w:p>
        </w:tc>
        <w:tc>
          <w:tcPr>
            <w:tcW w:w="1640" w:type="pct"/>
            <w:gridSpan w:val="8"/>
            <w:tcBorders>
              <w:top w:val="single" w:sz="4" w:space="0" w:color="auto"/>
            </w:tcBorders>
            <w:shd w:val="clear" w:color="auto" w:fill="F2F2F2" w:themeFill="background1" w:themeFillShade="F2"/>
            <w:vAlign w:val="center"/>
          </w:tcPr>
          <w:p w14:paraId="217DA6F7" w14:textId="77777777" w:rsidR="00C25B39" w:rsidRPr="00393C19" w:rsidRDefault="00C25B39" w:rsidP="0025194A">
            <w:pPr>
              <w:spacing w:line="276" w:lineRule="auto"/>
              <w:jc w:val="center"/>
              <w:rPr>
                <w:b/>
                <w:i/>
                <w:sz w:val="16"/>
                <w:szCs w:val="16"/>
              </w:rPr>
            </w:pPr>
            <w:r>
              <w:rPr>
                <w:b/>
                <w:i/>
                <w:sz w:val="16"/>
                <w:szCs w:val="16"/>
              </w:rPr>
              <w:t>IF YOU FEEL ILL, h</w:t>
            </w:r>
            <w:r w:rsidRPr="00393C19">
              <w:rPr>
                <w:b/>
                <w:i/>
                <w:sz w:val="16"/>
                <w:szCs w:val="16"/>
              </w:rPr>
              <w:t xml:space="preserve">ave you </w:t>
            </w:r>
            <w:r>
              <w:rPr>
                <w:b/>
                <w:i/>
                <w:sz w:val="16"/>
                <w:szCs w:val="16"/>
              </w:rPr>
              <w:t>been experiencing any of the following in the last two weeks?</w:t>
            </w:r>
          </w:p>
        </w:tc>
        <w:tc>
          <w:tcPr>
            <w:tcW w:w="279" w:type="pct"/>
            <w:vMerge w:val="restart"/>
            <w:tcBorders>
              <w:top w:val="single" w:sz="4" w:space="0" w:color="auto"/>
            </w:tcBorders>
            <w:shd w:val="clear" w:color="auto" w:fill="D9D9D9" w:themeFill="background1" w:themeFillShade="D9"/>
            <w:vAlign w:val="center"/>
          </w:tcPr>
          <w:p w14:paraId="6C7B24F9" w14:textId="77777777" w:rsidR="00C25B39" w:rsidRPr="00393C19" w:rsidRDefault="00C25B39" w:rsidP="0025194A">
            <w:pPr>
              <w:spacing w:line="276" w:lineRule="auto"/>
              <w:jc w:val="center"/>
              <w:rPr>
                <w:b/>
                <w:sz w:val="16"/>
                <w:szCs w:val="16"/>
              </w:rPr>
            </w:pPr>
            <w:r w:rsidRPr="00393C19">
              <w:rPr>
                <w:b/>
                <w:sz w:val="16"/>
                <w:szCs w:val="16"/>
              </w:rPr>
              <w:t>Received meds (Y/N)</w:t>
            </w:r>
          </w:p>
        </w:tc>
        <w:tc>
          <w:tcPr>
            <w:tcW w:w="291" w:type="pct"/>
            <w:vMerge w:val="restart"/>
            <w:tcBorders>
              <w:top w:val="single" w:sz="4" w:space="0" w:color="auto"/>
            </w:tcBorders>
            <w:shd w:val="clear" w:color="auto" w:fill="D9D9D9" w:themeFill="background1" w:themeFillShade="D9"/>
            <w:vAlign w:val="center"/>
          </w:tcPr>
          <w:p w14:paraId="4B465D17" w14:textId="77777777" w:rsidR="00C25B39" w:rsidRDefault="00C25B39" w:rsidP="0025194A">
            <w:pPr>
              <w:spacing w:line="276" w:lineRule="auto"/>
              <w:jc w:val="center"/>
              <w:rPr>
                <w:b/>
                <w:sz w:val="16"/>
                <w:szCs w:val="16"/>
              </w:rPr>
            </w:pPr>
            <w:r w:rsidRPr="00393C19">
              <w:rPr>
                <w:b/>
                <w:sz w:val="16"/>
                <w:szCs w:val="16"/>
              </w:rPr>
              <w:t>Signature</w:t>
            </w:r>
          </w:p>
          <w:p w14:paraId="656E2647" w14:textId="77777777" w:rsidR="00C25B39" w:rsidRPr="00393C19" w:rsidRDefault="00C25B39" w:rsidP="0025194A">
            <w:pPr>
              <w:spacing w:line="276" w:lineRule="auto"/>
              <w:jc w:val="center"/>
              <w:rPr>
                <w:b/>
                <w:sz w:val="16"/>
                <w:szCs w:val="16"/>
              </w:rPr>
            </w:pPr>
            <w:r>
              <w:rPr>
                <w:b/>
                <w:sz w:val="16"/>
                <w:szCs w:val="16"/>
              </w:rPr>
              <w:t>(Initials)</w:t>
            </w:r>
          </w:p>
        </w:tc>
        <w:tc>
          <w:tcPr>
            <w:tcW w:w="455" w:type="pct"/>
            <w:vMerge w:val="restart"/>
            <w:tcBorders>
              <w:top w:val="single" w:sz="4" w:space="0" w:color="auto"/>
            </w:tcBorders>
            <w:shd w:val="clear" w:color="auto" w:fill="F2F2F2" w:themeFill="background1" w:themeFillShade="F2"/>
          </w:tcPr>
          <w:p w14:paraId="4DBF5359" w14:textId="77777777" w:rsidR="00C25B39" w:rsidRDefault="00C25B39" w:rsidP="0025194A">
            <w:pPr>
              <w:spacing w:line="276" w:lineRule="auto"/>
              <w:jc w:val="center"/>
              <w:rPr>
                <w:b/>
                <w:sz w:val="16"/>
                <w:szCs w:val="16"/>
              </w:rPr>
            </w:pPr>
            <w:r w:rsidRPr="00393C19">
              <w:rPr>
                <w:b/>
                <w:sz w:val="16"/>
                <w:szCs w:val="16"/>
              </w:rPr>
              <w:t>Referred to clinic (Y/N)</w:t>
            </w:r>
          </w:p>
          <w:p w14:paraId="3FED6A34" w14:textId="77777777" w:rsidR="00C25B39" w:rsidRPr="00393C19" w:rsidRDefault="00C25B39" w:rsidP="0025194A">
            <w:pPr>
              <w:spacing w:line="276" w:lineRule="auto"/>
              <w:jc w:val="center"/>
              <w:rPr>
                <w:b/>
                <w:sz w:val="16"/>
                <w:szCs w:val="16"/>
              </w:rPr>
            </w:pPr>
            <w:r>
              <w:rPr>
                <w:b/>
                <w:sz w:val="16"/>
                <w:szCs w:val="16"/>
              </w:rPr>
              <w:t>(If yes, complete event form)</w:t>
            </w:r>
          </w:p>
          <w:p w14:paraId="121023D0" w14:textId="77777777" w:rsidR="00C25B39" w:rsidRPr="00393C19" w:rsidRDefault="00C25B39" w:rsidP="0025194A">
            <w:pPr>
              <w:spacing w:line="276" w:lineRule="auto"/>
              <w:jc w:val="center"/>
              <w:rPr>
                <w:b/>
                <w:sz w:val="16"/>
                <w:szCs w:val="16"/>
              </w:rPr>
            </w:pPr>
          </w:p>
        </w:tc>
      </w:tr>
      <w:tr w:rsidR="00C25B39" w:rsidRPr="00804D28" w14:paraId="4AD19CA4" w14:textId="77777777" w:rsidTr="00C25B39">
        <w:trPr>
          <w:trHeight w:val="638"/>
        </w:trPr>
        <w:tc>
          <w:tcPr>
            <w:tcW w:w="651" w:type="pct"/>
            <w:gridSpan w:val="2"/>
            <w:vMerge/>
            <w:shd w:val="clear" w:color="auto" w:fill="D9D9D9" w:themeFill="background1" w:themeFillShade="D9"/>
          </w:tcPr>
          <w:p w14:paraId="30E5E2F7" w14:textId="77777777" w:rsidR="00C25B39" w:rsidRPr="00804D28" w:rsidRDefault="00C25B39" w:rsidP="0025194A">
            <w:pPr>
              <w:spacing w:line="276" w:lineRule="auto"/>
              <w:jc w:val="center"/>
              <w:rPr>
                <w:b/>
                <w:sz w:val="16"/>
                <w:szCs w:val="16"/>
              </w:rPr>
            </w:pPr>
          </w:p>
        </w:tc>
        <w:tc>
          <w:tcPr>
            <w:tcW w:w="336" w:type="pct"/>
            <w:vMerge/>
            <w:shd w:val="clear" w:color="auto" w:fill="D9D9D9" w:themeFill="background1" w:themeFillShade="D9"/>
          </w:tcPr>
          <w:p w14:paraId="7E40DD57" w14:textId="77777777" w:rsidR="00C25B39" w:rsidRPr="00804D28" w:rsidRDefault="00C25B39" w:rsidP="0025194A">
            <w:pPr>
              <w:spacing w:line="276" w:lineRule="auto"/>
              <w:jc w:val="center"/>
              <w:rPr>
                <w:b/>
                <w:sz w:val="16"/>
                <w:szCs w:val="16"/>
              </w:rPr>
            </w:pPr>
          </w:p>
        </w:tc>
        <w:tc>
          <w:tcPr>
            <w:tcW w:w="290" w:type="pct"/>
            <w:gridSpan w:val="2"/>
            <w:vMerge/>
            <w:shd w:val="clear" w:color="auto" w:fill="D9D9D9" w:themeFill="background1" w:themeFillShade="D9"/>
          </w:tcPr>
          <w:p w14:paraId="19785AFA" w14:textId="77777777" w:rsidR="00C25B39" w:rsidRPr="00804D28" w:rsidRDefault="00C25B39" w:rsidP="0025194A">
            <w:pPr>
              <w:spacing w:line="276" w:lineRule="auto"/>
              <w:jc w:val="center"/>
              <w:rPr>
                <w:b/>
                <w:sz w:val="16"/>
                <w:szCs w:val="16"/>
              </w:rPr>
            </w:pPr>
          </w:p>
        </w:tc>
        <w:tc>
          <w:tcPr>
            <w:tcW w:w="289" w:type="pct"/>
            <w:vMerge/>
            <w:shd w:val="clear" w:color="auto" w:fill="D9D9D9" w:themeFill="background1" w:themeFillShade="D9"/>
          </w:tcPr>
          <w:p w14:paraId="3946F2C6" w14:textId="77777777" w:rsidR="00C25B39" w:rsidRPr="00804D28" w:rsidRDefault="00C25B39" w:rsidP="0025194A">
            <w:pPr>
              <w:spacing w:line="276" w:lineRule="auto"/>
              <w:jc w:val="center"/>
              <w:rPr>
                <w:b/>
                <w:sz w:val="16"/>
                <w:szCs w:val="16"/>
              </w:rPr>
            </w:pPr>
          </w:p>
        </w:tc>
        <w:tc>
          <w:tcPr>
            <w:tcW w:w="291" w:type="pct"/>
            <w:gridSpan w:val="2"/>
            <w:vMerge/>
            <w:shd w:val="clear" w:color="auto" w:fill="D9D9D9" w:themeFill="background1" w:themeFillShade="D9"/>
          </w:tcPr>
          <w:p w14:paraId="71DC7A7B" w14:textId="77777777" w:rsidR="00C25B39" w:rsidRPr="00804D28" w:rsidRDefault="00C25B39" w:rsidP="0025194A">
            <w:pPr>
              <w:spacing w:line="276" w:lineRule="auto"/>
              <w:jc w:val="center"/>
              <w:rPr>
                <w:b/>
                <w:sz w:val="16"/>
                <w:szCs w:val="16"/>
              </w:rPr>
            </w:pPr>
          </w:p>
        </w:tc>
        <w:tc>
          <w:tcPr>
            <w:tcW w:w="281" w:type="pct"/>
            <w:vMerge/>
            <w:shd w:val="clear" w:color="auto" w:fill="D9D9D9" w:themeFill="background1" w:themeFillShade="D9"/>
          </w:tcPr>
          <w:p w14:paraId="3253B7BF" w14:textId="77777777" w:rsidR="00C25B39" w:rsidRPr="00804D28" w:rsidRDefault="00C25B39" w:rsidP="0025194A">
            <w:pPr>
              <w:spacing w:line="276" w:lineRule="auto"/>
              <w:jc w:val="center"/>
              <w:rPr>
                <w:b/>
                <w:sz w:val="16"/>
                <w:szCs w:val="16"/>
              </w:rPr>
            </w:pPr>
          </w:p>
        </w:tc>
        <w:tc>
          <w:tcPr>
            <w:tcW w:w="196" w:type="pct"/>
            <w:vMerge/>
            <w:shd w:val="clear" w:color="auto" w:fill="D9D9D9" w:themeFill="background1" w:themeFillShade="D9"/>
          </w:tcPr>
          <w:p w14:paraId="50BCE5FD" w14:textId="77777777" w:rsidR="00C25B39" w:rsidRPr="00804D28" w:rsidRDefault="00C25B39" w:rsidP="0025194A">
            <w:pPr>
              <w:spacing w:line="276" w:lineRule="auto"/>
              <w:jc w:val="center"/>
              <w:rPr>
                <w:b/>
                <w:sz w:val="16"/>
                <w:szCs w:val="16"/>
              </w:rPr>
            </w:pPr>
          </w:p>
        </w:tc>
        <w:tc>
          <w:tcPr>
            <w:tcW w:w="200" w:type="pct"/>
            <w:tcBorders>
              <w:top w:val="single" w:sz="4" w:space="0" w:color="auto"/>
            </w:tcBorders>
            <w:shd w:val="clear" w:color="auto" w:fill="F2F2F2" w:themeFill="background1" w:themeFillShade="F2"/>
            <w:vAlign w:val="center"/>
          </w:tcPr>
          <w:p w14:paraId="79CFFF50" w14:textId="77777777" w:rsidR="00C25B39" w:rsidRPr="00393C19" w:rsidRDefault="00C25B39" w:rsidP="0025194A">
            <w:pPr>
              <w:spacing w:line="276" w:lineRule="auto"/>
              <w:jc w:val="center"/>
              <w:rPr>
                <w:b/>
                <w:sz w:val="16"/>
                <w:szCs w:val="16"/>
              </w:rPr>
            </w:pPr>
            <w:r w:rsidRPr="00393C19">
              <w:rPr>
                <w:b/>
                <w:sz w:val="16"/>
                <w:szCs w:val="16"/>
              </w:rPr>
              <w:t>Fever (Y/N)</w:t>
            </w:r>
          </w:p>
        </w:tc>
        <w:tc>
          <w:tcPr>
            <w:tcW w:w="232" w:type="pct"/>
            <w:gridSpan w:val="2"/>
            <w:tcBorders>
              <w:top w:val="single" w:sz="4" w:space="0" w:color="auto"/>
            </w:tcBorders>
            <w:shd w:val="clear" w:color="auto" w:fill="F2F2F2" w:themeFill="background1" w:themeFillShade="F2"/>
            <w:vAlign w:val="center"/>
          </w:tcPr>
          <w:p w14:paraId="3B828930" w14:textId="77777777" w:rsidR="00C25B39" w:rsidRDefault="00C25B39" w:rsidP="0025194A">
            <w:pPr>
              <w:spacing w:line="276" w:lineRule="auto"/>
              <w:jc w:val="center"/>
              <w:rPr>
                <w:b/>
                <w:sz w:val="16"/>
                <w:szCs w:val="16"/>
              </w:rPr>
            </w:pPr>
            <w:r>
              <w:rPr>
                <w:b/>
                <w:sz w:val="16"/>
                <w:szCs w:val="16"/>
              </w:rPr>
              <w:t>Night</w:t>
            </w:r>
          </w:p>
          <w:p w14:paraId="19D5CA49" w14:textId="77777777" w:rsidR="00C25B39" w:rsidRPr="00393C19" w:rsidRDefault="00C25B39" w:rsidP="0025194A">
            <w:pPr>
              <w:spacing w:line="276" w:lineRule="auto"/>
              <w:jc w:val="center"/>
              <w:rPr>
                <w:b/>
                <w:sz w:val="16"/>
                <w:szCs w:val="16"/>
              </w:rPr>
            </w:pPr>
            <w:r>
              <w:rPr>
                <w:b/>
                <w:sz w:val="16"/>
                <w:szCs w:val="16"/>
              </w:rPr>
              <w:t>sweats (Y/N)</w:t>
            </w:r>
          </w:p>
        </w:tc>
        <w:tc>
          <w:tcPr>
            <w:tcW w:w="239" w:type="pct"/>
            <w:shd w:val="clear" w:color="auto" w:fill="F2F2F2" w:themeFill="background1" w:themeFillShade="F2"/>
            <w:vAlign w:val="center"/>
          </w:tcPr>
          <w:p w14:paraId="39BE0FD0" w14:textId="77777777" w:rsidR="00C25B39" w:rsidRPr="00393C19" w:rsidRDefault="00C25B39" w:rsidP="0025194A">
            <w:pPr>
              <w:spacing w:line="276" w:lineRule="auto"/>
              <w:jc w:val="center"/>
              <w:rPr>
                <w:b/>
                <w:sz w:val="16"/>
                <w:szCs w:val="16"/>
              </w:rPr>
            </w:pPr>
            <w:r w:rsidRPr="00393C19">
              <w:rPr>
                <w:b/>
                <w:sz w:val="16"/>
                <w:szCs w:val="16"/>
              </w:rPr>
              <w:t>Weight loss (Y/N)</w:t>
            </w:r>
          </w:p>
        </w:tc>
        <w:tc>
          <w:tcPr>
            <w:tcW w:w="218" w:type="pct"/>
            <w:shd w:val="clear" w:color="auto" w:fill="F2F2F2" w:themeFill="background1" w:themeFillShade="F2"/>
            <w:vAlign w:val="center"/>
          </w:tcPr>
          <w:p w14:paraId="4B71685E" w14:textId="77777777" w:rsidR="00C25B39" w:rsidRPr="00393C19" w:rsidRDefault="00C25B39" w:rsidP="0025194A">
            <w:pPr>
              <w:spacing w:line="276" w:lineRule="auto"/>
              <w:jc w:val="center"/>
              <w:rPr>
                <w:b/>
                <w:sz w:val="16"/>
                <w:szCs w:val="16"/>
              </w:rPr>
            </w:pPr>
            <w:r w:rsidRPr="00393C19">
              <w:rPr>
                <w:b/>
                <w:sz w:val="16"/>
                <w:szCs w:val="16"/>
              </w:rPr>
              <w:t>Cough (Y/N)</w:t>
            </w:r>
          </w:p>
          <w:p w14:paraId="58BDB4C4" w14:textId="77777777" w:rsidR="00C25B39" w:rsidRPr="00393C19" w:rsidRDefault="00C25B39" w:rsidP="0025194A">
            <w:pPr>
              <w:spacing w:line="276" w:lineRule="auto"/>
              <w:jc w:val="center"/>
              <w:rPr>
                <w:b/>
                <w:sz w:val="16"/>
                <w:szCs w:val="16"/>
              </w:rPr>
            </w:pPr>
          </w:p>
        </w:tc>
        <w:tc>
          <w:tcPr>
            <w:tcW w:w="295" w:type="pct"/>
            <w:gridSpan w:val="2"/>
            <w:shd w:val="clear" w:color="auto" w:fill="F2F2F2" w:themeFill="background1" w:themeFillShade="F2"/>
            <w:vAlign w:val="center"/>
          </w:tcPr>
          <w:p w14:paraId="00CC9C26" w14:textId="77777777" w:rsidR="00C25B39" w:rsidRPr="00393C19" w:rsidRDefault="00C25B39" w:rsidP="0025194A">
            <w:pPr>
              <w:spacing w:line="276" w:lineRule="auto"/>
              <w:jc w:val="center"/>
              <w:rPr>
                <w:b/>
                <w:sz w:val="16"/>
                <w:szCs w:val="16"/>
              </w:rPr>
            </w:pPr>
            <w:r>
              <w:rPr>
                <w:b/>
                <w:sz w:val="16"/>
                <w:szCs w:val="16"/>
              </w:rPr>
              <w:t>Severe h</w:t>
            </w:r>
            <w:r w:rsidRPr="00393C19">
              <w:rPr>
                <w:b/>
                <w:sz w:val="16"/>
                <w:szCs w:val="16"/>
              </w:rPr>
              <w:t>eadache</w:t>
            </w:r>
          </w:p>
          <w:p w14:paraId="448F0238" w14:textId="77777777" w:rsidR="00C25B39" w:rsidRPr="00393C19" w:rsidRDefault="00C25B39" w:rsidP="0025194A">
            <w:pPr>
              <w:spacing w:line="276" w:lineRule="auto"/>
              <w:jc w:val="center"/>
              <w:rPr>
                <w:b/>
                <w:sz w:val="16"/>
                <w:szCs w:val="16"/>
              </w:rPr>
            </w:pPr>
            <w:r w:rsidRPr="00393C19">
              <w:rPr>
                <w:b/>
                <w:sz w:val="16"/>
                <w:szCs w:val="16"/>
              </w:rPr>
              <w:t>(Y/N)</w:t>
            </w:r>
          </w:p>
        </w:tc>
        <w:tc>
          <w:tcPr>
            <w:tcW w:w="456" w:type="pct"/>
            <w:shd w:val="clear" w:color="auto" w:fill="F2F2F2" w:themeFill="background1" w:themeFillShade="F2"/>
            <w:vAlign w:val="center"/>
          </w:tcPr>
          <w:p w14:paraId="3D5502D3" w14:textId="77777777" w:rsidR="00C25B39" w:rsidRPr="00393C19" w:rsidRDefault="00C25B39" w:rsidP="0025194A">
            <w:pPr>
              <w:spacing w:line="276" w:lineRule="auto"/>
              <w:jc w:val="center"/>
              <w:rPr>
                <w:b/>
                <w:sz w:val="16"/>
                <w:szCs w:val="16"/>
              </w:rPr>
            </w:pPr>
            <w:r>
              <w:rPr>
                <w:b/>
                <w:sz w:val="16"/>
                <w:szCs w:val="16"/>
              </w:rPr>
              <w:t>Other (describe)</w:t>
            </w:r>
          </w:p>
          <w:p w14:paraId="015A2DDA" w14:textId="77777777" w:rsidR="00C25B39" w:rsidRPr="00393C19" w:rsidRDefault="00C25B39" w:rsidP="0025194A">
            <w:pPr>
              <w:spacing w:line="276" w:lineRule="auto"/>
              <w:jc w:val="center"/>
              <w:rPr>
                <w:b/>
                <w:sz w:val="16"/>
                <w:szCs w:val="16"/>
              </w:rPr>
            </w:pPr>
          </w:p>
        </w:tc>
        <w:tc>
          <w:tcPr>
            <w:tcW w:w="279" w:type="pct"/>
            <w:vMerge/>
            <w:shd w:val="clear" w:color="auto" w:fill="D9D9D9" w:themeFill="background1" w:themeFillShade="D9"/>
          </w:tcPr>
          <w:p w14:paraId="7B9DA576" w14:textId="77777777" w:rsidR="00C25B39" w:rsidRPr="00804D28" w:rsidRDefault="00C25B39" w:rsidP="0025194A">
            <w:pPr>
              <w:spacing w:line="276" w:lineRule="auto"/>
              <w:jc w:val="center"/>
              <w:rPr>
                <w:b/>
                <w:sz w:val="16"/>
                <w:szCs w:val="16"/>
              </w:rPr>
            </w:pPr>
          </w:p>
        </w:tc>
        <w:tc>
          <w:tcPr>
            <w:tcW w:w="291" w:type="pct"/>
            <w:vMerge/>
            <w:shd w:val="clear" w:color="auto" w:fill="F2F2F2" w:themeFill="background1" w:themeFillShade="F2"/>
          </w:tcPr>
          <w:p w14:paraId="69E19295" w14:textId="77777777" w:rsidR="00C25B39" w:rsidRPr="00804D28" w:rsidRDefault="00C25B39" w:rsidP="0025194A">
            <w:pPr>
              <w:spacing w:line="276" w:lineRule="auto"/>
              <w:jc w:val="center"/>
              <w:rPr>
                <w:b/>
                <w:sz w:val="16"/>
                <w:szCs w:val="16"/>
              </w:rPr>
            </w:pPr>
          </w:p>
        </w:tc>
        <w:tc>
          <w:tcPr>
            <w:tcW w:w="455" w:type="pct"/>
            <w:vMerge/>
            <w:shd w:val="clear" w:color="auto" w:fill="F2F2F2" w:themeFill="background1" w:themeFillShade="F2"/>
          </w:tcPr>
          <w:p w14:paraId="0DC1471B" w14:textId="77777777" w:rsidR="00C25B39" w:rsidRPr="00804D28" w:rsidRDefault="00C25B39" w:rsidP="0025194A">
            <w:pPr>
              <w:spacing w:line="276" w:lineRule="auto"/>
              <w:jc w:val="center"/>
              <w:rPr>
                <w:b/>
                <w:sz w:val="16"/>
                <w:szCs w:val="16"/>
              </w:rPr>
            </w:pPr>
          </w:p>
        </w:tc>
      </w:tr>
      <w:tr w:rsidR="00C25B39" w14:paraId="5CCF0442" w14:textId="77777777" w:rsidTr="00C25B39">
        <w:trPr>
          <w:trHeight w:val="563"/>
        </w:trPr>
        <w:tc>
          <w:tcPr>
            <w:tcW w:w="651" w:type="pct"/>
            <w:gridSpan w:val="2"/>
          </w:tcPr>
          <w:p w14:paraId="66732481" w14:textId="77777777" w:rsidR="00C25B39" w:rsidRPr="00F31BF3" w:rsidRDefault="00C25B39" w:rsidP="0025194A">
            <w:pPr>
              <w:spacing w:line="276" w:lineRule="auto"/>
              <w:jc w:val="center"/>
              <w:rPr>
                <w:b/>
                <w:sz w:val="20"/>
                <w:szCs w:val="20"/>
              </w:rPr>
            </w:pPr>
          </w:p>
        </w:tc>
        <w:tc>
          <w:tcPr>
            <w:tcW w:w="336" w:type="pct"/>
          </w:tcPr>
          <w:p w14:paraId="6A4C5C67" w14:textId="77777777" w:rsidR="00C25B39" w:rsidRPr="00F31BF3" w:rsidRDefault="00C25B39" w:rsidP="0025194A">
            <w:pPr>
              <w:spacing w:line="276" w:lineRule="auto"/>
              <w:jc w:val="center"/>
              <w:rPr>
                <w:b/>
                <w:sz w:val="20"/>
                <w:szCs w:val="20"/>
              </w:rPr>
            </w:pPr>
          </w:p>
        </w:tc>
        <w:tc>
          <w:tcPr>
            <w:tcW w:w="290" w:type="pct"/>
            <w:gridSpan w:val="2"/>
          </w:tcPr>
          <w:p w14:paraId="0E81B8B5" w14:textId="77777777" w:rsidR="00C25B39" w:rsidRPr="00F31BF3" w:rsidRDefault="00C25B39" w:rsidP="0025194A">
            <w:pPr>
              <w:spacing w:line="276" w:lineRule="auto"/>
              <w:jc w:val="center"/>
              <w:rPr>
                <w:b/>
                <w:sz w:val="20"/>
                <w:szCs w:val="20"/>
              </w:rPr>
            </w:pPr>
          </w:p>
        </w:tc>
        <w:tc>
          <w:tcPr>
            <w:tcW w:w="289" w:type="pct"/>
          </w:tcPr>
          <w:p w14:paraId="2197B0B4"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53629EAA" w14:textId="77777777" w:rsidR="00C25B39" w:rsidRPr="00F31BF3" w:rsidRDefault="00C25B39" w:rsidP="0025194A">
            <w:pPr>
              <w:spacing w:line="276" w:lineRule="auto"/>
              <w:jc w:val="center"/>
              <w:rPr>
                <w:b/>
                <w:sz w:val="20"/>
                <w:szCs w:val="20"/>
              </w:rPr>
            </w:pPr>
          </w:p>
        </w:tc>
        <w:tc>
          <w:tcPr>
            <w:tcW w:w="281" w:type="pct"/>
            <w:shd w:val="clear" w:color="auto" w:fill="auto"/>
          </w:tcPr>
          <w:p w14:paraId="096DBF38" w14:textId="77777777" w:rsidR="00C25B39" w:rsidRPr="00F31BF3" w:rsidRDefault="00C25B39" w:rsidP="0025194A">
            <w:pPr>
              <w:spacing w:line="276" w:lineRule="auto"/>
              <w:jc w:val="center"/>
              <w:rPr>
                <w:sz w:val="20"/>
                <w:szCs w:val="20"/>
              </w:rPr>
            </w:pPr>
          </w:p>
        </w:tc>
        <w:tc>
          <w:tcPr>
            <w:tcW w:w="196" w:type="pct"/>
            <w:shd w:val="clear" w:color="auto" w:fill="auto"/>
          </w:tcPr>
          <w:p w14:paraId="524D8A8E"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03C940CE"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5AC7E2CB"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41547C48"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6130BDA1"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25E7C3C6"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474E4730" w14:textId="77777777" w:rsidR="00C25B39" w:rsidRPr="00F31BF3" w:rsidRDefault="00C25B39" w:rsidP="0025194A">
            <w:pPr>
              <w:spacing w:line="276" w:lineRule="auto"/>
              <w:jc w:val="center"/>
              <w:rPr>
                <w:b/>
                <w:sz w:val="20"/>
                <w:szCs w:val="20"/>
              </w:rPr>
            </w:pPr>
          </w:p>
        </w:tc>
        <w:tc>
          <w:tcPr>
            <w:tcW w:w="279" w:type="pct"/>
            <w:shd w:val="clear" w:color="auto" w:fill="auto"/>
          </w:tcPr>
          <w:p w14:paraId="210DE87C" w14:textId="77777777" w:rsidR="00C25B39" w:rsidRPr="00F31BF3" w:rsidRDefault="00C25B39" w:rsidP="0025194A">
            <w:pPr>
              <w:spacing w:line="276" w:lineRule="auto"/>
              <w:jc w:val="center"/>
              <w:rPr>
                <w:b/>
                <w:sz w:val="20"/>
                <w:szCs w:val="20"/>
              </w:rPr>
            </w:pPr>
          </w:p>
        </w:tc>
        <w:tc>
          <w:tcPr>
            <w:tcW w:w="291" w:type="pct"/>
          </w:tcPr>
          <w:p w14:paraId="2D9CB40A"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6FB3B90C" w14:textId="77777777" w:rsidR="00C25B39" w:rsidRPr="00F31BF3" w:rsidRDefault="00C25B39" w:rsidP="0025194A">
            <w:pPr>
              <w:spacing w:line="276" w:lineRule="auto"/>
              <w:jc w:val="center"/>
              <w:rPr>
                <w:b/>
                <w:sz w:val="20"/>
                <w:szCs w:val="20"/>
              </w:rPr>
            </w:pPr>
          </w:p>
        </w:tc>
      </w:tr>
      <w:tr w:rsidR="00C25B39" w14:paraId="0CDA76CB" w14:textId="77777777" w:rsidTr="00C25B39">
        <w:trPr>
          <w:trHeight w:val="563"/>
        </w:trPr>
        <w:tc>
          <w:tcPr>
            <w:tcW w:w="651" w:type="pct"/>
            <w:gridSpan w:val="2"/>
          </w:tcPr>
          <w:p w14:paraId="0CE33E68" w14:textId="77777777" w:rsidR="00C25B39" w:rsidRPr="00F31BF3" w:rsidRDefault="00C25B39" w:rsidP="0025194A">
            <w:pPr>
              <w:spacing w:line="276" w:lineRule="auto"/>
              <w:jc w:val="center"/>
              <w:rPr>
                <w:b/>
                <w:sz w:val="20"/>
                <w:szCs w:val="20"/>
              </w:rPr>
            </w:pPr>
          </w:p>
        </w:tc>
        <w:tc>
          <w:tcPr>
            <w:tcW w:w="336" w:type="pct"/>
          </w:tcPr>
          <w:p w14:paraId="04DDDAE0" w14:textId="77777777" w:rsidR="00C25B39" w:rsidRPr="00F31BF3" w:rsidRDefault="00C25B39" w:rsidP="0025194A">
            <w:pPr>
              <w:spacing w:line="276" w:lineRule="auto"/>
              <w:jc w:val="center"/>
              <w:rPr>
                <w:b/>
                <w:sz w:val="20"/>
                <w:szCs w:val="20"/>
              </w:rPr>
            </w:pPr>
          </w:p>
        </w:tc>
        <w:tc>
          <w:tcPr>
            <w:tcW w:w="290" w:type="pct"/>
            <w:gridSpan w:val="2"/>
          </w:tcPr>
          <w:p w14:paraId="4E22749A" w14:textId="77777777" w:rsidR="00C25B39" w:rsidRPr="00F31BF3" w:rsidRDefault="00C25B39" w:rsidP="0025194A">
            <w:pPr>
              <w:spacing w:line="276" w:lineRule="auto"/>
              <w:jc w:val="center"/>
              <w:rPr>
                <w:b/>
                <w:sz w:val="20"/>
                <w:szCs w:val="20"/>
              </w:rPr>
            </w:pPr>
          </w:p>
        </w:tc>
        <w:tc>
          <w:tcPr>
            <w:tcW w:w="289" w:type="pct"/>
          </w:tcPr>
          <w:p w14:paraId="1AE01EC0"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23086752" w14:textId="77777777" w:rsidR="00C25B39" w:rsidRPr="00F31BF3" w:rsidRDefault="00C25B39" w:rsidP="0025194A">
            <w:pPr>
              <w:spacing w:line="276" w:lineRule="auto"/>
              <w:jc w:val="center"/>
              <w:rPr>
                <w:b/>
                <w:sz w:val="20"/>
                <w:szCs w:val="20"/>
              </w:rPr>
            </w:pPr>
          </w:p>
        </w:tc>
        <w:tc>
          <w:tcPr>
            <w:tcW w:w="281" w:type="pct"/>
            <w:shd w:val="clear" w:color="auto" w:fill="auto"/>
          </w:tcPr>
          <w:p w14:paraId="147077C7" w14:textId="77777777" w:rsidR="00C25B39" w:rsidRPr="00F31BF3" w:rsidRDefault="00C25B39" w:rsidP="0025194A">
            <w:pPr>
              <w:spacing w:line="276" w:lineRule="auto"/>
              <w:jc w:val="center"/>
              <w:rPr>
                <w:sz w:val="20"/>
                <w:szCs w:val="20"/>
              </w:rPr>
            </w:pPr>
          </w:p>
        </w:tc>
        <w:tc>
          <w:tcPr>
            <w:tcW w:w="196" w:type="pct"/>
            <w:shd w:val="clear" w:color="auto" w:fill="auto"/>
          </w:tcPr>
          <w:p w14:paraId="39AFCF9B"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28BC3DA2"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58953EE6"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709AEF98"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02E68598"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609FD6EF"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6F0569F0" w14:textId="77777777" w:rsidR="00C25B39" w:rsidRPr="00F31BF3" w:rsidRDefault="00C25B39" w:rsidP="0025194A">
            <w:pPr>
              <w:spacing w:line="276" w:lineRule="auto"/>
              <w:jc w:val="center"/>
              <w:rPr>
                <w:b/>
                <w:sz w:val="20"/>
                <w:szCs w:val="20"/>
              </w:rPr>
            </w:pPr>
          </w:p>
        </w:tc>
        <w:tc>
          <w:tcPr>
            <w:tcW w:w="279" w:type="pct"/>
            <w:shd w:val="clear" w:color="auto" w:fill="auto"/>
          </w:tcPr>
          <w:p w14:paraId="3DBE083C" w14:textId="77777777" w:rsidR="00C25B39" w:rsidRPr="00F31BF3" w:rsidRDefault="00C25B39" w:rsidP="0025194A">
            <w:pPr>
              <w:spacing w:line="276" w:lineRule="auto"/>
              <w:jc w:val="center"/>
              <w:rPr>
                <w:b/>
                <w:sz w:val="20"/>
                <w:szCs w:val="20"/>
              </w:rPr>
            </w:pPr>
          </w:p>
        </w:tc>
        <w:tc>
          <w:tcPr>
            <w:tcW w:w="291" w:type="pct"/>
          </w:tcPr>
          <w:p w14:paraId="3E4EBCF0"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6DB3268A" w14:textId="77777777" w:rsidR="00C25B39" w:rsidRPr="00F31BF3" w:rsidRDefault="00C25B39" w:rsidP="0025194A">
            <w:pPr>
              <w:spacing w:line="276" w:lineRule="auto"/>
              <w:jc w:val="center"/>
              <w:rPr>
                <w:b/>
                <w:sz w:val="20"/>
                <w:szCs w:val="20"/>
              </w:rPr>
            </w:pPr>
          </w:p>
        </w:tc>
      </w:tr>
      <w:tr w:rsidR="00C25B39" w14:paraId="7ED9D947" w14:textId="77777777" w:rsidTr="00C25B39">
        <w:trPr>
          <w:trHeight w:val="563"/>
        </w:trPr>
        <w:tc>
          <w:tcPr>
            <w:tcW w:w="651" w:type="pct"/>
            <w:gridSpan w:val="2"/>
          </w:tcPr>
          <w:p w14:paraId="340C0A8F" w14:textId="77777777" w:rsidR="00C25B39" w:rsidRPr="00F31BF3" w:rsidRDefault="00C25B39" w:rsidP="0025194A">
            <w:pPr>
              <w:spacing w:line="276" w:lineRule="auto"/>
              <w:jc w:val="center"/>
              <w:rPr>
                <w:b/>
                <w:sz w:val="20"/>
                <w:szCs w:val="20"/>
              </w:rPr>
            </w:pPr>
          </w:p>
        </w:tc>
        <w:tc>
          <w:tcPr>
            <w:tcW w:w="336" w:type="pct"/>
          </w:tcPr>
          <w:p w14:paraId="4CFDEE5C" w14:textId="77777777" w:rsidR="00C25B39" w:rsidRPr="00F31BF3" w:rsidRDefault="00C25B39" w:rsidP="0025194A">
            <w:pPr>
              <w:spacing w:line="276" w:lineRule="auto"/>
              <w:jc w:val="center"/>
              <w:rPr>
                <w:b/>
                <w:sz w:val="20"/>
                <w:szCs w:val="20"/>
              </w:rPr>
            </w:pPr>
          </w:p>
        </w:tc>
        <w:tc>
          <w:tcPr>
            <w:tcW w:w="290" w:type="pct"/>
            <w:gridSpan w:val="2"/>
          </w:tcPr>
          <w:p w14:paraId="44AE142A" w14:textId="77777777" w:rsidR="00C25B39" w:rsidRPr="00F31BF3" w:rsidRDefault="00C25B39" w:rsidP="0025194A">
            <w:pPr>
              <w:spacing w:line="276" w:lineRule="auto"/>
              <w:jc w:val="center"/>
              <w:rPr>
                <w:b/>
                <w:sz w:val="20"/>
                <w:szCs w:val="20"/>
              </w:rPr>
            </w:pPr>
          </w:p>
        </w:tc>
        <w:tc>
          <w:tcPr>
            <w:tcW w:w="289" w:type="pct"/>
          </w:tcPr>
          <w:p w14:paraId="654879CE"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2875B8EA" w14:textId="77777777" w:rsidR="00C25B39" w:rsidRPr="00F31BF3" w:rsidRDefault="00C25B39" w:rsidP="0025194A">
            <w:pPr>
              <w:spacing w:line="276" w:lineRule="auto"/>
              <w:jc w:val="center"/>
              <w:rPr>
                <w:b/>
                <w:sz w:val="20"/>
                <w:szCs w:val="20"/>
              </w:rPr>
            </w:pPr>
          </w:p>
        </w:tc>
        <w:tc>
          <w:tcPr>
            <w:tcW w:w="281" w:type="pct"/>
            <w:shd w:val="clear" w:color="auto" w:fill="auto"/>
          </w:tcPr>
          <w:p w14:paraId="4743C41F" w14:textId="77777777" w:rsidR="00C25B39" w:rsidRPr="00F31BF3" w:rsidRDefault="00C25B39" w:rsidP="0025194A">
            <w:pPr>
              <w:spacing w:line="276" w:lineRule="auto"/>
              <w:jc w:val="center"/>
              <w:rPr>
                <w:sz w:val="20"/>
                <w:szCs w:val="20"/>
              </w:rPr>
            </w:pPr>
          </w:p>
        </w:tc>
        <w:tc>
          <w:tcPr>
            <w:tcW w:w="196" w:type="pct"/>
            <w:shd w:val="clear" w:color="auto" w:fill="auto"/>
          </w:tcPr>
          <w:p w14:paraId="0DC7AE4F"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4076C665"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27A5E54A"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2259FE22"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7177254E"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02DF2211"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452A9C0D" w14:textId="77777777" w:rsidR="00C25B39" w:rsidRPr="00F31BF3" w:rsidRDefault="00C25B39" w:rsidP="0025194A">
            <w:pPr>
              <w:spacing w:line="276" w:lineRule="auto"/>
              <w:jc w:val="center"/>
              <w:rPr>
                <w:b/>
                <w:sz w:val="20"/>
                <w:szCs w:val="20"/>
              </w:rPr>
            </w:pPr>
          </w:p>
        </w:tc>
        <w:tc>
          <w:tcPr>
            <w:tcW w:w="279" w:type="pct"/>
            <w:shd w:val="clear" w:color="auto" w:fill="auto"/>
          </w:tcPr>
          <w:p w14:paraId="0EB16935" w14:textId="77777777" w:rsidR="00C25B39" w:rsidRPr="00F31BF3" w:rsidRDefault="00C25B39" w:rsidP="0025194A">
            <w:pPr>
              <w:spacing w:line="276" w:lineRule="auto"/>
              <w:jc w:val="center"/>
              <w:rPr>
                <w:b/>
                <w:sz w:val="20"/>
                <w:szCs w:val="20"/>
              </w:rPr>
            </w:pPr>
          </w:p>
        </w:tc>
        <w:tc>
          <w:tcPr>
            <w:tcW w:w="291" w:type="pct"/>
          </w:tcPr>
          <w:p w14:paraId="471DCF80"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5DAE32A5" w14:textId="77777777" w:rsidR="00C25B39" w:rsidRPr="00F31BF3" w:rsidRDefault="00C25B39" w:rsidP="0025194A">
            <w:pPr>
              <w:spacing w:line="276" w:lineRule="auto"/>
              <w:jc w:val="center"/>
              <w:rPr>
                <w:b/>
                <w:sz w:val="20"/>
                <w:szCs w:val="20"/>
              </w:rPr>
            </w:pPr>
          </w:p>
        </w:tc>
      </w:tr>
      <w:tr w:rsidR="00C25B39" w14:paraId="40DFF4C9" w14:textId="77777777" w:rsidTr="00C25B39">
        <w:trPr>
          <w:trHeight w:val="647"/>
        </w:trPr>
        <w:tc>
          <w:tcPr>
            <w:tcW w:w="651" w:type="pct"/>
            <w:gridSpan w:val="2"/>
          </w:tcPr>
          <w:p w14:paraId="067163DF" w14:textId="77777777" w:rsidR="00C25B39" w:rsidRPr="00F31BF3" w:rsidRDefault="00C25B39" w:rsidP="0025194A">
            <w:pPr>
              <w:spacing w:line="276" w:lineRule="auto"/>
              <w:jc w:val="center"/>
              <w:rPr>
                <w:b/>
                <w:sz w:val="20"/>
                <w:szCs w:val="20"/>
              </w:rPr>
            </w:pPr>
          </w:p>
        </w:tc>
        <w:tc>
          <w:tcPr>
            <w:tcW w:w="336" w:type="pct"/>
          </w:tcPr>
          <w:p w14:paraId="471104DA" w14:textId="77777777" w:rsidR="00C25B39" w:rsidRPr="00F31BF3" w:rsidRDefault="00C25B39" w:rsidP="0025194A">
            <w:pPr>
              <w:spacing w:line="276" w:lineRule="auto"/>
              <w:jc w:val="center"/>
              <w:rPr>
                <w:b/>
                <w:sz w:val="20"/>
                <w:szCs w:val="20"/>
              </w:rPr>
            </w:pPr>
          </w:p>
        </w:tc>
        <w:tc>
          <w:tcPr>
            <w:tcW w:w="290" w:type="pct"/>
            <w:gridSpan w:val="2"/>
          </w:tcPr>
          <w:p w14:paraId="72F40ACA" w14:textId="77777777" w:rsidR="00C25B39" w:rsidRPr="00F31BF3" w:rsidRDefault="00C25B39" w:rsidP="0025194A">
            <w:pPr>
              <w:spacing w:line="276" w:lineRule="auto"/>
              <w:jc w:val="center"/>
              <w:rPr>
                <w:b/>
                <w:sz w:val="20"/>
                <w:szCs w:val="20"/>
              </w:rPr>
            </w:pPr>
          </w:p>
        </w:tc>
        <w:tc>
          <w:tcPr>
            <w:tcW w:w="289" w:type="pct"/>
          </w:tcPr>
          <w:p w14:paraId="174EE14B"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4825C21A" w14:textId="77777777" w:rsidR="00C25B39" w:rsidRPr="00F31BF3" w:rsidRDefault="00C25B39" w:rsidP="0025194A">
            <w:pPr>
              <w:spacing w:line="276" w:lineRule="auto"/>
              <w:jc w:val="center"/>
              <w:rPr>
                <w:b/>
                <w:sz w:val="20"/>
                <w:szCs w:val="20"/>
              </w:rPr>
            </w:pPr>
          </w:p>
        </w:tc>
        <w:tc>
          <w:tcPr>
            <w:tcW w:w="281" w:type="pct"/>
            <w:shd w:val="clear" w:color="auto" w:fill="auto"/>
          </w:tcPr>
          <w:p w14:paraId="6B9440B3" w14:textId="77777777" w:rsidR="00C25B39" w:rsidRPr="00F31BF3" w:rsidRDefault="00C25B39" w:rsidP="0025194A">
            <w:pPr>
              <w:spacing w:line="276" w:lineRule="auto"/>
              <w:jc w:val="center"/>
              <w:rPr>
                <w:sz w:val="20"/>
                <w:szCs w:val="20"/>
              </w:rPr>
            </w:pPr>
          </w:p>
        </w:tc>
        <w:tc>
          <w:tcPr>
            <w:tcW w:w="196" w:type="pct"/>
            <w:shd w:val="clear" w:color="auto" w:fill="auto"/>
          </w:tcPr>
          <w:p w14:paraId="31830A64"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0B325F72"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268445F9"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3B7D25B8"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4B1CC987"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2A6C1709"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0FBC89B1" w14:textId="77777777" w:rsidR="00C25B39" w:rsidRPr="00F31BF3" w:rsidRDefault="00C25B39" w:rsidP="0025194A">
            <w:pPr>
              <w:spacing w:line="276" w:lineRule="auto"/>
              <w:jc w:val="center"/>
              <w:rPr>
                <w:b/>
                <w:sz w:val="20"/>
                <w:szCs w:val="20"/>
              </w:rPr>
            </w:pPr>
          </w:p>
        </w:tc>
        <w:tc>
          <w:tcPr>
            <w:tcW w:w="279" w:type="pct"/>
            <w:shd w:val="clear" w:color="auto" w:fill="auto"/>
          </w:tcPr>
          <w:p w14:paraId="4EFB0179" w14:textId="77777777" w:rsidR="00C25B39" w:rsidRPr="00F31BF3" w:rsidRDefault="00C25B39" w:rsidP="0025194A">
            <w:pPr>
              <w:spacing w:line="276" w:lineRule="auto"/>
              <w:jc w:val="center"/>
              <w:rPr>
                <w:b/>
                <w:sz w:val="20"/>
                <w:szCs w:val="20"/>
              </w:rPr>
            </w:pPr>
          </w:p>
        </w:tc>
        <w:tc>
          <w:tcPr>
            <w:tcW w:w="291" w:type="pct"/>
          </w:tcPr>
          <w:p w14:paraId="0E746550"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225F6630" w14:textId="77777777" w:rsidR="00C25B39" w:rsidRPr="00F31BF3" w:rsidRDefault="00C25B39" w:rsidP="0025194A">
            <w:pPr>
              <w:spacing w:line="276" w:lineRule="auto"/>
              <w:jc w:val="center"/>
              <w:rPr>
                <w:b/>
                <w:sz w:val="20"/>
                <w:szCs w:val="20"/>
              </w:rPr>
            </w:pPr>
          </w:p>
        </w:tc>
      </w:tr>
      <w:tr w:rsidR="00C25B39" w14:paraId="561DF8CF" w14:textId="77777777" w:rsidTr="00C25B39">
        <w:trPr>
          <w:trHeight w:val="563"/>
        </w:trPr>
        <w:tc>
          <w:tcPr>
            <w:tcW w:w="651" w:type="pct"/>
            <w:gridSpan w:val="2"/>
          </w:tcPr>
          <w:p w14:paraId="6ABEA972" w14:textId="77777777" w:rsidR="00C25B39" w:rsidRPr="00F31BF3" w:rsidRDefault="00C25B39" w:rsidP="0025194A">
            <w:pPr>
              <w:spacing w:line="276" w:lineRule="auto"/>
              <w:jc w:val="center"/>
              <w:rPr>
                <w:b/>
                <w:sz w:val="20"/>
                <w:szCs w:val="20"/>
              </w:rPr>
            </w:pPr>
          </w:p>
        </w:tc>
        <w:tc>
          <w:tcPr>
            <w:tcW w:w="336" w:type="pct"/>
          </w:tcPr>
          <w:p w14:paraId="2F775FDE" w14:textId="77777777" w:rsidR="00C25B39" w:rsidRPr="00F31BF3" w:rsidRDefault="00C25B39" w:rsidP="0025194A">
            <w:pPr>
              <w:spacing w:line="276" w:lineRule="auto"/>
              <w:jc w:val="center"/>
              <w:rPr>
                <w:b/>
                <w:sz w:val="20"/>
                <w:szCs w:val="20"/>
              </w:rPr>
            </w:pPr>
          </w:p>
        </w:tc>
        <w:tc>
          <w:tcPr>
            <w:tcW w:w="290" w:type="pct"/>
            <w:gridSpan w:val="2"/>
          </w:tcPr>
          <w:p w14:paraId="11A59F3E" w14:textId="77777777" w:rsidR="00C25B39" w:rsidRPr="00F31BF3" w:rsidRDefault="00C25B39" w:rsidP="0025194A">
            <w:pPr>
              <w:spacing w:line="276" w:lineRule="auto"/>
              <w:jc w:val="center"/>
              <w:rPr>
                <w:b/>
                <w:sz w:val="20"/>
                <w:szCs w:val="20"/>
              </w:rPr>
            </w:pPr>
          </w:p>
        </w:tc>
        <w:tc>
          <w:tcPr>
            <w:tcW w:w="289" w:type="pct"/>
          </w:tcPr>
          <w:p w14:paraId="19DACDF7"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7A1C384C" w14:textId="77777777" w:rsidR="00C25B39" w:rsidRPr="00F31BF3" w:rsidRDefault="00C25B39" w:rsidP="0025194A">
            <w:pPr>
              <w:spacing w:line="276" w:lineRule="auto"/>
              <w:jc w:val="center"/>
              <w:rPr>
                <w:b/>
                <w:sz w:val="20"/>
                <w:szCs w:val="20"/>
              </w:rPr>
            </w:pPr>
          </w:p>
        </w:tc>
        <w:tc>
          <w:tcPr>
            <w:tcW w:w="281" w:type="pct"/>
            <w:shd w:val="clear" w:color="auto" w:fill="auto"/>
          </w:tcPr>
          <w:p w14:paraId="27A8A4F6" w14:textId="77777777" w:rsidR="00C25B39" w:rsidRPr="00F31BF3" w:rsidRDefault="00C25B39" w:rsidP="0025194A">
            <w:pPr>
              <w:spacing w:line="276" w:lineRule="auto"/>
              <w:jc w:val="center"/>
              <w:rPr>
                <w:sz w:val="20"/>
                <w:szCs w:val="20"/>
              </w:rPr>
            </w:pPr>
          </w:p>
        </w:tc>
        <w:tc>
          <w:tcPr>
            <w:tcW w:w="196" w:type="pct"/>
            <w:shd w:val="clear" w:color="auto" w:fill="auto"/>
          </w:tcPr>
          <w:p w14:paraId="0BCD33D5"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5A4A2A46"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6A44AC99"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679E5C5F"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414A8CD7"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6409F642"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6D39403A" w14:textId="77777777" w:rsidR="00C25B39" w:rsidRPr="00F31BF3" w:rsidRDefault="00C25B39" w:rsidP="0025194A">
            <w:pPr>
              <w:spacing w:line="276" w:lineRule="auto"/>
              <w:jc w:val="center"/>
              <w:rPr>
                <w:b/>
                <w:sz w:val="20"/>
                <w:szCs w:val="20"/>
              </w:rPr>
            </w:pPr>
          </w:p>
        </w:tc>
        <w:tc>
          <w:tcPr>
            <w:tcW w:w="279" w:type="pct"/>
            <w:shd w:val="clear" w:color="auto" w:fill="auto"/>
          </w:tcPr>
          <w:p w14:paraId="4861F3BF" w14:textId="77777777" w:rsidR="00C25B39" w:rsidRPr="00F31BF3" w:rsidRDefault="00C25B39" w:rsidP="0025194A">
            <w:pPr>
              <w:spacing w:line="276" w:lineRule="auto"/>
              <w:jc w:val="center"/>
              <w:rPr>
                <w:b/>
                <w:sz w:val="20"/>
                <w:szCs w:val="20"/>
              </w:rPr>
            </w:pPr>
          </w:p>
        </w:tc>
        <w:tc>
          <w:tcPr>
            <w:tcW w:w="291" w:type="pct"/>
          </w:tcPr>
          <w:p w14:paraId="70D0B7D5"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1229513B" w14:textId="77777777" w:rsidR="00C25B39" w:rsidRPr="00F31BF3" w:rsidRDefault="00C25B39" w:rsidP="0025194A">
            <w:pPr>
              <w:spacing w:line="276" w:lineRule="auto"/>
              <w:jc w:val="center"/>
              <w:rPr>
                <w:b/>
                <w:sz w:val="20"/>
                <w:szCs w:val="20"/>
              </w:rPr>
            </w:pPr>
          </w:p>
        </w:tc>
      </w:tr>
      <w:tr w:rsidR="00C25B39" w14:paraId="05C9925D" w14:textId="77777777" w:rsidTr="00C25B39">
        <w:trPr>
          <w:trHeight w:val="563"/>
        </w:trPr>
        <w:tc>
          <w:tcPr>
            <w:tcW w:w="651" w:type="pct"/>
            <w:gridSpan w:val="2"/>
          </w:tcPr>
          <w:p w14:paraId="56DEF5C3" w14:textId="77777777" w:rsidR="00C25B39" w:rsidRPr="00F31BF3" w:rsidRDefault="00C25B39" w:rsidP="0025194A">
            <w:pPr>
              <w:spacing w:line="276" w:lineRule="auto"/>
              <w:jc w:val="center"/>
              <w:rPr>
                <w:b/>
                <w:sz w:val="20"/>
                <w:szCs w:val="20"/>
              </w:rPr>
            </w:pPr>
          </w:p>
        </w:tc>
        <w:tc>
          <w:tcPr>
            <w:tcW w:w="336" w:type="pct"/>
          </w:tcPr>
          <w:p w14:paraId="42872E81" w14:textId="77777777" w:rsidR="00C25B39" w:rsidRPr="00F31BF3" w:rsidRDefault="00C25B39" w:rsidP="0025194A">
            <w:pPr>
              <w:spacing w:line="276" w:lineRule="auto"/>
              <w:jc w:val="center"/>
              <w:rPr>
                <w:b/>
                <w:sz w:val="20"/>
                <w:szCs w:val="20"/>
              </w:rPr>
            </w:pPr>
          </w:p>
        </w:tc>
        <w:tc>
          <w:tcPr>
            <w:tcW w:w="290" w:type="pct"/>
            <w:gridSpan w:val="2"/>
          </w:tcPr>
          <w:p w14:paraId="570FDD95" w14:textId="77777777" w:rsidR="00C25B39" w:rsidRPr="00F31BF3" w:rsidRDefault="00C25B39" w:rsidP="0025194A">
            <w:pPr>
              <w:spacing w:line="276" w:lineRule="auto"/>
              <w:jc w:val="center"/>
              <w:rPr>
                <w:b/>
                <w:sz w:val="20"/>
                <w:szCs w:val="20"/>
              </w:rPr>
            </w:pPr>
          </w:p>
        </w:tc>
        <w:tc>
          <w:tcPr>
            <w:tcW w:w="289" w:type="pct"/>
          </w:tcPr>
          <w:p w14:paraId="16B48B5A"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2752B697" w14:textId="77777777" w:rsidR="00C25B39" w:rsidRPr="00F31BF3" w:rsidRDefault="00C25B39" w:rsidP="0025194A">
            <w:pPr>
              <w:spacing w:line="276" w:lineRule="auto"/>
              <w:jc w:val="center"/>
              <w:rPr>
                <w:b/>
                <w:sz w:val="20"/>
                <w:szCs w:val="20"/>
              </w:rPr>
            </w:pPr>
          </w:p>
        </w:tc>
        <w:tc>
          <w:tcPr>
            <w:tcW w:w="281" w:type="pct"/>
            <w:shd w:val="clear" w:color="auto" w:fill="auto"/>
          </w:tcPr>
          <w:p w14:paraId="2B338FDB" w14:textId="77777777" w:rsidR="00C25B39" w:rsidRPr="00F31BF3" w:rsidRDefault="00C25B39" w:rsidP="0025194A">
            <w:pPr>
              <w:spacing w:line="276" w:lineRule="auto"/>
              <w:jc w:val="center"/>
              <w:rPr>
                <w:sz w:val="20"/>
                <w:szCs w:val="20"/>
              </w:rPr>
            </w:pPr>
          </w:p>
        </w:tc>
        <w:tc>
          <w:tcPr>
            <w:tcW w:w="196" w:type="pct"/>
            <w:shd w:val="clear" w:color="auto" w:fill="auto"/>
          </w:tcPr>
          <w:p w14:paraId="74228598"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6B6C0B88"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2B034F3A"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3903306C"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4A657C98"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3269B97F"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1CFE14A8" w14:textId="77777777" w:rsidR="00C25B39" w:rsidRPr="00F31BF3" w:rsidRDefault="00C25B39" w:rsidP="0025194A">
            <w:pPr>
              <w:spacing w:line="276" w:lineRule="auto"/>
              <w:jc w:val="center"/>
              <w:rPr>
                <w:b/>
                <w:sz w:val="20"/>
                <w:szCs w:val="20"/>
              </w:rPr>
            </w:pPr>
          </w:p>
        </w:tc>
        <w:tc>
          <w:tcPr>
            <w:tcW w:w="279" w:type="pct"/>
            <w:shd w:val="clear" w:color="auto" w:fill="auto"/>
          </w:tcPr>
          <w:p w14:paraId="5A6B2A80" w14:textId="77777777" w:rsidR="00C25B39" w:rsidRPr="00F31BF3" w:rsidRDefault="00C25B39" w:rsidP="0025194A">
            <w:pPr>
              <w:spacing w:line="276" w:lineRule="auto"/>
              <w:jc w:val="center"/>
              <w:rPr>
                <w:b/>
                <w:sz w:val="20"/>
                <w:szCs w:val="20"/>
              </w:rPr>
            </w:pPr>
          </w:p>
        </w:tc>
        <w:tc>
          <w:tcPr>
            <w:tcW w:w="291" w:type="pct"/>
          </w:tcPr>
          <w:p w14:paraId="5C4A568D"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2AE74833" w14:textId="77777777" w:rsidR="00C25B39" w:rsidRPr="00F31BF3" w:rsidRDefault="00C25B39" w:rsidP="0025194A">
            <w:pPr>
              <w:spacing w:line="276" w:lineRule="auto"/>
              <w:jc w:val="center"/>
              <w:rPr>
                <w:b/>
                <w:sz w:val="20"/>
                <w:szCs w:val="20"/>
              </w:rPr>
            </w:pPr>
          </w:p>
        </w:tc>
      </w:tr>
      <w:tr w:rsidR="00C25B39" w14:paraId="5FE99849" w14:textId="77777777" w:rsidTr="00C25B39">
        <w:trPr>
          <w:trHeight w:val="563"/>
        </w:trPr>
        <w:tc>
          <w:tcPr>
            <w:tcW w:w="651" w:type="pct"/>
            <w:gridSpan w:val="2"/>
          </w:tcPr>
          <w:p w14:paraId="2100B85A" w14:textId="77777777" w:rsidR="00C25B39" w:rsidRPr="00F31BF3" w:rsidRDefault="00C25B39" w:rsidP="0025194A">
            <w:pPr>
              <w:spacing w:line="276" w:lineRule="auto"/>
              <w:jc w:val="center"/>
              <w:rPr>
                <w:b/>
                <w:sz w:val="20"/>
                <w:szCs w:val="20"/>
              </w:rPr>
            </w:pPr>
          </w:p>
        </w:tc>
        <w:tc>
          <w:tcPr>
            <w:tcW w:w="336" w:type="pct"/>
          </w:tcPr>
          <w:p w14:paraId="33AD21DF" w14:textId="77777777" w:rsidR="00C25B39" w:rsidRPr="00F31BF3" w:rsidRDefault="00C25B39" w:rsidP="0025194A">
            <w:pPr>
              <w:spacing w:line="276" w:lineRule="auto"/>
              <w:jc w:val="center"/>
              <w:rPr>
                <w:b/>
                <w:sz w:val="20"/>
                <w:szCs w:val="20"/>
              </w:rPr>
            </w:pPr>
          </w:p>
        </w:tc>
        <w:tc>
          <w:tcPr>
            <w:tcW w:w="290" w:type="pct"/>
            <w:gridSpan w:val="2"/>
          </w:tcPr>
          <w:p w14:paraId="13F9454D" w14:textId="77777777" w:rsidR="00C25B39" w:rsidRPr="00F31BF3" w:rsidRDefault="00C25B39" w:rsidP="0025194A">
            <w:pPr>
              <w:spacing w:line="276" w:lineRule="auto"/>
              <w:jc w:val="center"/>
              <w:rPr>
                <w:b/>
                <w:sz w:val="20"/>
                <w:szCs w:val="20"/>
              </w:rPr>
            </w:pPr>
          </w:p>
        </w:tc>
        <w:tc>
          <w:tcPr>
            <w:tcW w:w="289" w:type="pct"/>
          </w:tcPr>
          <w:p w14:paraId="5CE453EB" w14:textId="77777777" w:rsidR="00C25B39" w:rsidRPr="00F31BF3" w:rsidRDefault="00C25B39" w:rsidP="0025194A">
            <w:pPr>
              <w:spacing w:line="276" w:lineRule="auto"/>
              <w:jc w:val="center"/>
              <w:rPr>
                <w:b/>
                <w:sz w:val="20"/>
                <w:szCs w:val="20"/>
              </w:rPr>
            </w:pPr>
          </w:p>
        </w:tc>
        <w:tc>
          <w:tcPr>
            <w:tcW w:w="291" w:type="pct"/>
            <w:gridSpan w:val="2"/>
            <w:shd w:val="clear" w:color="auto" w:fill="auto"/>
          </w:tcPr>
          <w:p w14:paraId="3E743A02" w14:textId="77777777" w:rsidR="00C25B39" w:rsidRPr="00F31BF3" w:rsidRDefault="00C25B39" w:rsidP="0025194A">
            <w:pPr>
              <w:spacing w:line="276" w:lineRule="auto"/>
              <w:jc w:val="center"/>
              <w:rPr>
                <w:b/>
                <w:sz w:val="20"/>
                <w:szCs w:val="20"/>
              </w:rPr>
            </w:pPr>
          </w:p>
        </w:tc>
        <w:tc>
          <w:tcPr>
            <w:tcW w:w="281" w:type="pct"/>
            <w:shd w:val="clear" w:color="auto" w:fill="auto"/>
          </w:tcPr>
          <w:p w14:paraId="0BE23E30" w14:textId="77777777" w:rsidR="00C25B39" w:rsidRPr="00F31BF3" w:rsidRDefault="00C25B39" w:rsidP="0025194A">
            <w:pPr>
              <w:spacing w:line="276" w:lineRule="auto"/>
              <w:jc w:val="center"/>
              <w:rPr>
                <w:sz w:val="20"/>
                <w:szCs w:val="20"/>
              </w:rPr>
            </w:pPr>
          </w:p>
        </w:tc>
        <w:tc>
          <w:tcPr>
            <w:tcW w:w="196" w:type="pct"/>
            <w:shd w:val="clear" w:color="auto" w:fill="auto"/>
          </w:tcPr>
          <w:p w14:paraId="01787AA7" w14:textId="77777777" w:rsidR="00C25B39" w:rsidRPr="00F31BF3" w:rsidRDefault="00C25B39" w:rsidP="0025194A">
            <w:pPr>
              <w:spacing w:line="276" w:lineRule="auto"/>
              <w:jc w:val="center"/>
              <w:rPr>
                <w:sz w:val="20"/>
                <w:szCs w:val="20"/>
              </w:rPr>
            </w:pPr>
          </w:p>
        </w:tc>
        <w:tc>
          <w:tcPr>
            <w:tcW w:w="200" w:type="pct"/>
            <w:shd w:val="clear" w:color="auto" w:fill="F2F2F2" w:themeFill="background1" w:themeFillShade="F2"/>
          </w:tcPr>
          <w:p w14:paraId="06060986" w14:textId="77777777" w:rsidR="00C25B39" w:rsidRPr="00F31BF3" w:rsidRDefault="00C25B39" w:rsidP="0025194A">
            <w:pPr>
              <w:spacing w:line="276" w:lineRule="auto"/>
              <w:jc w:val="center"/>
              <w:rPr>
                <w:b/>
                <w:sz w:val="20"/>
                <w:szCs w:val="20"/>
              </w:rPr>
            </w:pPr>
          </w:p>
        </w:tc>
        <w:tc>
          <w:tcPr>
            <w:tcW w:w="232" w:type="pct"/>
            <w:gridSpan w:val="2"/>
            <w:shd w:val="clear" w:color="auto" w:fill="F2F2F2" w:themeFill="background1" w:themeFillShade="F2"/>
          </w:tcPr>
          <w:p w14:paraId="30A81DA4" w14:textId="77777777" w:rsidR="00C25B39" w:rsidRPr="00F31BF3" w:rsidRDefault="00C25B39" w:rsidP="0025194A">
            <w:pPr>
              <w:spacing w:line="276" w:lineRule="auto"/>
              <w:jc w:val="center"/>
              <w:rPr>
                <w:b/>
                <w:sz w:val="20"/>
                <w:szCs w:val="20"/>
              </w:rPr>
            </w:pPr>
          </w:p>
        </w:tc>
        <w:tc>
          <w:tcPr>
            <w:tcW w:w="239" w:type="pct"/>
            <w:shd w:val="clear" w:color="auto" w:fill="F2F2F2" w:themeFill="background1" w:themeFillShade="F2"/>
            <w:vAlign w:val="center"/>
          </w:tcPr>
          <w:p w14:paraId="3C85F840" w14:textId="77777777" w:rsidR="00C25B39" w:rsidRPr="00F31BF3" w:rsidRDefault="00C25B39" w:rsidP="0025194A">
            <w:pPr>
              <w:spacing w:line="276" w:lineRule="auto"/>
              <w:jc w:val="center"/>
              <w:rPr>
                <w:sz w:val="20"/>
                <w:szCs w:val="20"/>
              </w:rPr>
            </w:pPr>
          </w:p>
        </w:tc>
        <w:tc>
          <w:tcPr>
            <w:tcW w:w="218" w:type="pct"/>
            <w:shd w:val="clear" w:color="auto" w:fill="F2F2F2" w:themeFill="background1" w:themeFillShade="F2"/>
            <w:vAlign w:val="center"/>
          </w:tcPr>
          <w:p w14:paraId="7A91775E" w14:textId="77777777" w:rsidR="00C25B39" w:rsidRPr="00F31BF3" w:rsidRDefault="00C25B39" w:rsidP="0025194A">
            <w:pPr>
              <w:spacing w:line="276" w:lineRule="auto"/>
              <w:jc w:val="center"/>
              <w:rPr>
                <w:sz w:val="20"/>
                <w:szCs w:val="20"/>
              </w:rPr>
            </w:pPr>
          </w:p>
        </w:tc>
        <w:tc>
          <w:tcPr>
            <w:tcW w:w="295" w:type="pct"/>
            <w:gridSpan w:val="2"/>
            <w:shd w:val="clear" w:color="auto" w:fill="F2F2F2" w:themeFill="background1" w:themeFillShade="F2"/>
          </w:tcPr>
          <w:p w14:paraId="399D37A7" w14:textId="77777777" w:rsidR="00C25B39" w:rsidRPr="00F31BF3" w:rsidRDefault="00C25B39" w:rsidP="0025194A">
            <w:pPr>
              <w:spacing w:line="276" w:lineRule="auto"/>
              <w:jc w:val="center"/>
              <w:rPr>
                <w:b/>
                <w:sz w:val="20"/>
                <w:szCs w:val="20"/>
              </w:rPr>
            </w:pPr>
          </w:p>
        </w:tc>
        <w:tc>
          <w:tcPr>
            <w:tcW w:w="456" w:type="pct"/>
            <w:shd w:val="clear" w:color="auto" w:fill="F2F2F2" w:themeFill="background1" w:themeFillShade="F2"/>
          </w:tcPr>
          <w:p w14:paraId="5F6CC7B9" w14:textId="77777777" w:rsidR="00C25B39" w:rsidRPr="00F31BF3" w:rsidRDefault="00C25B39" w:rsidP="0025194A">
            <w:pPr>
              <w:spacing w:line="276" w:lineRule="auto"/>
              <w:jc w:val="center"/>
              <w:rPr>
                <w:b/>
                <w:sz w:val="20"/>
                <w:szCs w:val="20"/>
              </w:rPr>
            </w:pPr>
          </w:p>
        </w:tc>
        <w:tc>
          <w:tcPr>
            <w:tcW w:w="279" w:type="pct"/>
            <w:shd w:val="clear" w:color="auto" w:fill="auto"/>
          </w:tcPr>
          <w:p w14:paraId="6B36FE0A" w14:textId="77777777" w:rsidR="00C25B39" w:rsidRPr="00F31BF3" w:rsidRDefault="00C25B39" w:rsidP="0025194A">
            <w:pPr>
              <w:spacing w:line="276" w:lineRule="auto"/>
              <w:jc w:val="center"/>
              <w:rPr>
                <w:b/>
                <w:sz w:val="20"/>
                <w:szCs w:val="20"/>
              </w:rPr>
            </w:pPr>
          </w:p>
        </w:tc>
        <w:tc>
          <w:tcPr>
            <w:tcW w:w="291" w:type="pct"/>
          </w:tcPr>
          <w:p w14:paraId="37BCACCF" w14:textId="77777777" w:rsidR="00C25B39" w:rsidRPr="00F31BF3" w:rsidRDefault="00C25B39" w:rsidP="0025194A">
            <w:pPr>
              <w:spacing w:line="276" w:lineRule="auto"/>
              <w:jc w:val="center"/>
              <w:rPr>
                <w:b/>
                <w:sz w:val="20"/>
                <w:szCs w:val="20"/>
              </w:rPr>
            </w:pPr>
          </w:p>
        </w:tc>
        <w:tc>
          <w:tcPr>
            <w:tcW w:w="455" w:type="pct"/>
            <w:shd w:val="clear" w:color="auto" w:fill="F2F2F2" w:themeFill="background1" w:themeFillShade="F2"/>
          </w:tcPr>
          <w:p w14:paraId="5C3E5FAF" w14:textId="77777777" w:rsidR="00C25B39" w:rsidRPr="00F31BF3" w:rsidRDefault="00C25B39" w:rsidP="0025194A">
            <w:pPr>
              <w:spacing w:line="276" w:lineRule="auto"/>
              <w:jc w:val="center"/>
              <w:rPr>
                <w:b/>
                <w:sz w:val="20"/>
                <w:szCs w:val="20"/>
              </w:rPr>
            </w:pPr>
          </w:p>
        </w:tc>
      </w:tr>
    </w:tbl>
    <w:p w14:paraId="2C269211" w14:textId="77777777" w:rsidR="00C25B39" w:rsidRPr="00151C48" w:rsidRDefault="00C25B39" w:rsidP="0025194A">
      <w:pPr>
        <w:rPr>
          <w:vertAlign w:val="subscript"/>
        </w:rPr>
      </w:pPr>
    </w:p>
    <w:p w14:paraId="673791B7" w14:textId="77777777" w:rsidR="00C25B39" w:rsidRDefault="00C25B39" w:rsidP="0025194A">
      <w:pPr>
        <w:pStyle w:val="SOPHeading"/>
        <w:keepLines/>
        <w:shd w:val="clear" w:color="auto" w:fill="FFFFFF"/>
        <w:spacing w:before="0" w:line="276" w:lineRule="auto"/>
        <w:jc w:val="center"/>
        <w:rPr>
          <w:rFonts w:ascii="Tahoma" w:hAnsi="Tahoma" w:cs="Tahoma"/>
          <w:szCs w:val="24"/>
        </w:rPr>
        <w:sectPr w:rsidR="00C25B39" w:rsidSect="00C25B39">
          <w:pgSz w:w="15840" w:h="12240" w:orient="landscape"/>
          <w:pgMar w:top="1440" w:right="720" w:bottom="1440" w:left="720" w:header="720" w:footer="720" w:gutter="0"/>
          <w:cols w:space="720"/>
          <w:docGrid w:linePitch="360"/>
        </w:sectPr>
      </w:pPr>
    </w:p>
    <w:p w14:paraId="402DD125" w14:textId="5344EA41" w:rsidR="00E22997" w:rsidRPr="00E22997" w:rsidRDefault="00E22997" w:rsidP="0025194A">
      <w:pPr>
        <w:pStyle w:val="SOPHeading"/>
        <w:keepLines/>
        <w:shd w:val="clear" w:color="auto" w:fill="FFFFFF"/>
        <w:spacing w:before="0" w:line="276" w:lineRule="auto"/>
        <w:jc w:val="center"/>
        <w:rPr>
          <w:rFonts w:ascii="Tahoma" w:hAnsi="Tahoma" w:cs="Tahoma"/>
          <w:szCs w:val="24"/>
        </w:rPr>
      </w:pPr>
      <w:r>
        <w:rPr>
          <w:rFonts w:ascii="Tahoma" w:hAnsi="Tahoma" w:cs="Tahoma"/>
          <w:szCs w:val="24"/>
        </w:rPr>
        <w:lastRenderedPageBreak/>
        <w:t>CAG EVENT FORM</w:t>
      </w:r>
    </w:p>
    <w:tbl>
      <w:tblPr>
        <w:tblStyle w:val="TableGrid"/>
        <w:tblW w:w="5120" w:type="pct"/>
        <w:tblInd w:w="-176" w:type="dxa"/>
        <w:tblLayout w:type="fixed"/>
        <w:tblLook w:val="04A0" w:firstRow="1" w:lastRow="0" w:firstColumn="1" w:lastColumn="0" w:noHBand="0" w:noVBand="1"/>
      </w:tblPr>
      <w:tblGrid>
        <w:gridCol w:w="3532"/>
        <w:gridCol w:w="6274"/>
      </w:tblGrid>
      <w:tr w:rsidR="00E22997" w:rsidRPr="003F6FB4" w14:paraId="0160A8F7" w14:textId="77777777" w:rsidTr="00C0708A">
        <w:trPr>
          <w:trHeight w:val="347"/>
        </w:trPr>
        <w:tc>
          <w:tcPr>
            <w:tcW w:w="1801" w:type="pct"/>
            <w:vAlign w:val="center"/>
          </w:tcPr>
          <w:p w14:paraId="38BD604B" w14:textId="77777777" w:rsidR="00E22997" w:rsidRPr="003F6FB4" w:rsidRDefault="00E22997" w:rsidP="0025194A">
            <w:pPr>
              <w:spacing w:line="276" w:lineRule="auto"/>
              <w:rPr>
                <w:sz w:val="18"/>
              </w:rPr>
            </w:pPr>
            <w:r w:rsidRPr="003F6FB4">
              <w:rPr>
                <w:sz w:val="18"/>
              </w:rPr>
              <w:t xml:space="preserve">1. Today’s Date </w:t>
            </w:r>
            <w:r w:rsidRPr="003F6FB4">
              <w:rPr>
                <w:sz w:val="18"/>
                <w:szCs w:val="20"/>
              </w:rPr>
              <w:t>(D</w:t>
            </w:r>
            <w:r w:rsidRPr="003F6FB4">
              <w:rPr>
                <w:sz w:val="18"/>
                <w:szCs w:val="20"/>
              </w:rPr>
              <w:softHyphen/>
              <w:t>D/MM/YY)</w:t>
            </w:r>
          </w:p>
        </w:tc>
        <w:tc>
          <w:tcPr>
            <w:tcW w:w="3199" w:type="pct"/>
            <w:vAlign w:val="center"/>
          </w:tcPr>
          <w:p w14:paraId="5423EDA5" w14:textId="77777777" w:rsidR="00E22997" w:rsidRPr="003F6FB4" w:rsidRDefault="00E22997" w:rsidP="0025194A">
            <w:pPr>
              <w:spacing w:line="276" w:lineRule="auto"/>
              <w:jc w:val="center"/>
              <w:rPr>
                <w:sz w:val="18"/>
              </w:rPr>
            </w:pPr>
            <w:r w:rsidRPr="003F6FB4">
              <w:rPr>
                <w:sz w:val="18"/>
              </w:rPr>
              <w:t xml:space="preserve">___ ___ / ___ ___ / ___ ___ </w:t>
            </w:r>
          </w:p>
        </w:tc>
      </w:tr>
      <w:tr w:rsidR="00E22997" w:rsidRPr="003F6FB4" w14:paraId="04B0ECB5" w14:textId="77777777" w:rsidTr="00C0708A">
        <w:trPr>
          <w:trHeight w:val="308"/>
        </w:trPr>
        <w:tc>
          <w:tcPr>
            <w:tcW w:w="1801" w:type="pct"/>
            <w:vAlign w:val="center"/>
          </w:tcPr>
          <w:p w14:paraId="743EACEC" w14:textId="77777777" w:rsidR="00E22997" w:rsidRPr="003F6FB4" w:rsidRDefault="00E22997" w:rsidP="0025194A">
            <w:pPr>
              <w:spacing w:line="276" w:lineRule="auto"/>
              <w:rPr>
                <w:sz w:val="18"/>
              </w:rPr>
            </w:pPr>
            <w:r w:rsidRPr="003F6FB4">
              <w:rPr>
                <w:sz w:val="18"/>
              </w:rPr>
              <w:t xml:space="preserve">2. Clinic Name </w:t>
            </w:r>
          </w:p>
        </w:tc>
        <w:tc>
          <w:tcPr>
            <w:tcW w:w="3199" w:type="pct"/>
            <w:vAlign w:val="center"/>
          </w:tcPr>
          <w:p w14:paraId="237CC57C" w14:textId="77777777" w:rsidR="00E22997" w:rsidRPr="003F6FB4" w:rsidRDefault="00E22997" w:rsidP="0025194A">
            <w:pPr>
              <w:spacing w:line="276" w:lineRule="auto"/>
              <w:rPr>
                <w:sz w:val="18"/>
              </w:rPr>
            </w:pPr>
          </w:p>
        </w:tc>
      </w:tr>
      <w:tr w:rsidR="00E22997" w:rsidRPr="003F6FB4" w14:paraId="75545F1F" w14:textId="77777777" w:rsidTr="00C0708A">
        <w:trPr>
          <w:trHeight w:val="308"/>
        </w:trPr>
        <w:tc>
          <w:tcPr>
            <w:tcW w:w="1801" w:type="pct"/>
            <w:vAlign w:val="center"/>
          </w:tcPr>
          <w:p w14:paraId="12759A3F" w14:textId="77777777" w:rsidR="00E22997" w:rsidRPr="003F6FB4" w:rsidRDefault="00E22997" w:rsidP="0025194A">
            <w:pPr>
              <w:spacing w:line="276" w:lineRule="auto"/>
              <w:rPr>
                <w:sz w:val="18"/>
              </w:rPr>
            </w:pPr>
            <w:r w:rsidRPr="003F6FB4">
              <w:rPr>
                <w:sz w:val="18"/>
              </w:rPr>
              <w:t xml:space="preserve">3. CAG Supervisor </w:t>
            </w:r>
            <w:r>
              <w:rPr>
                <w:sz w:val="18"/>
              </w:rPr>
              <w:t>Staff Name</w:t>
            </w:r>
          </w:p>
        </w:tc>
        <w:tc>
          <w:tcPr>
            <w:tcW w:w="3199" w:type="pct"/>
            <w:vAlign w:val="center"/>
          </w:tcPr>
          <w:p w14:paraId="44AB2918" w14:textId="77777777" w:rsidR="00E22997" w:rsidRPr="003F6FB4" w:rsidRDefault="00E22997" w:rsidP="0025194A">
            <w:pPr>
              <w:spacing w:line="276" w:lineRule="auto"/>
              <w:rPr>
                <w:sz w:val="18"/>
              </w:rPr>
            </w:pPr>
            <w:r w:rsidRPr="003F6FB4">
              <w:rPr>
                <w:sz w:val="18"/>
              </w:rPr>
              <w:softHyphen/>
            </w:r>
            <w:r w:rsidRPr="003F6FB4">
              <w:rPr>
                <w:sz w:val="18"/>
              </w:rPr>
              <w:softHyphen/>
            </w:r>
          </w:p>
        </w:tc>
      </w:tr>
      <w:tr w:rsidR="00E22997" w:rsidRPr="003F6FB4" w14:paraId="31362DBF" w14:textId="77777777" w:rsidTr="00C0708A">
        <w:trPr>
          <w:trHeight w:val="308"/>
        </w:trPr>
        <w:tc>
          <w:tcPr>
            <w:tcW w:w="1801" w:type="pct"/>
            <w:vAlign w:val="center"/>
          </w:tcPr>
          <w:p w14:paraId="40D22D8F" w14:textId="77777777" w:rsidR="00E22997" w:rsidRPr="003F6FB4" w:rsidRDefault="00E22997" w:rsidP="0025194A">
            <w:pPr>
              <w:spacing w:line="276" w:lineRule="auto"/>
              <w:rPr>
                <w:sz w:val="18"/>
              </w:rPr>
            </w:pPr>
            <w:r w:rsidRPr="003F6FB4">
              <w:rPr>
                <w:sz w:val="18"/>
              </w:rPr>
              <w:t>4. CAG Group Number</w:t>
            </w:r>
          </w:p>
        </w:tc>
        <w:tc>
          <w:tcPr>
            <w:tcW w:w="3199" w:type="pct"/>
            <w:vAlign w:val="center"/>
          </w:tcPr>
          <w:p w14:paraId="5A2AA62F" w14:textId="77777777" w:rsidR="00E22997" w:rsidRPr="003F6FB4" w:rsidRDefault="00E22997" w:rsidP="0025194A">
            <w:pPr>
              <w:spacing w:line="276" w:lineRule="auto"/>
              <w:rPr>
                <w:sz w:val="18"/>
              </w:rPr>
            </w:pPr>
          </w:p>
        </w:tc>
      </w:tr>
      <w:tr w:rsidR="00E22997" w:rsidRPr="003F6FB4" w14:paraId="2F4F6C2E" w14:textId="77777777" w:rsidTr="00C0708A">
        <w:trPr>
          <w:trHeight w:val="566"/>
        </w:trPr>
        <w:tc>
          <w:tcPr>
            <w:tcW w:w="1801" w:type="pct"/>
            <w:vAlign w:val="center"/>
          </w:tcPr>
          <w:p w14:paraId="0685B59B" w14:textId="77777777" w:rsidR="00E22997" w:rsidRPr="003F6FB4" w:rsidRDefault="00E22997" w:rsidP="0025194A">
            <w:pPr>
              <w:spacing w:line="276" w:lineRule="auto"/>
              <w:ind w:left="266" w:hanging="266"/>
              <w:rPr>
                <w:sz w:val="18"/>
              </w:rPr>
            </w:pPr>
            <w:r>
              <w:rPr>
                <w:sz w:val="18"/>
                <w:szCs w:val="18"/>
              </w:rPr>
              <w:t>5</w:t>
            </w:r>
            <w:r w:rsidRPr="003F6FB4">
              <w:rPr>
                <w:sz w:val="18"/>
                <w:szCs w:val="18"/>
              </w:rPr>
              <w:t>. Date Event Reported</w:t>
            </w:r>
            <w:r>
              <w:rPr>
                <w:sz w:val="18"/>
                <w:szCs w:val="18"/>
              </w:rPr>
              <w:t xml:space="preserve"> to Lay HCW</w:t>
            </w:r>
            <w:r w:rsidRPr="003F6FB4">
              <w:rPr>
                <w:sz w:val="18"/>
                <w:szCs w:val="18"/>
              </w:rPr>
              <w:t xml:space="preserve"> (D</w:t>
            </w:r>
            <w:r w:rsidRPr="003F6FB4">
              <w:rPr>
                <w:sz w:val="18"/>
                <w:szCs w:val="18"/>
              </w:rPr>
              <w:softHyphen/>
              <w:t>D/MM/YY)</w:t>
            </w:r>
          </w:p>
        </w:tc>
        <w:tc>
          <w:tcPr>
            <w:tcW w:w="3199" w:type="pct"/>
            <w:vAlign w:val="center"/>
          </w:tcPr>
          <w:p w14:paraId="5294BE25" w14:textId="77777777" w:rsidR="00E22997" w:rsidRPr="003F6FB4" w:rsidRDefault="00E22997" w:rsidP="0025194A">
            <w:pPr>
              <w:spacing w:line="276" w:lineRule="auto"/>
              <w:rPr>
                <w:rFonts w:ascii="Menlo Bold" w:eastAsia="MS Gothic" w:hAnsi="Menlo Bold" w:cs="Menlo Bold"/>
                <w:color w:val="000000"/>
                <w:sz w:val="18"/>
                <w:szCs w:val="44"/>
              </w:rPr>
            </w:pPr>
            <w:r w:rsidRPr="003F6FB4">
              <w:rPr>
                <w:sz w:val="18"/>
                <w:szCs w:val="18"/>
              </w:rPr>
              <w:t>___ ___ / ___ ___ / ___ ___</w:t>
            </w:r>
          </w:p>
        </w:tc>
      </w:tr>
      <w:tr w:rsidR="00E22997" w:rsidRPr="003F6FB4" w14:paraId="50DEF4E8" w14:textId="77777777" w:rsidTr="00C0708A">
        <w:trPr>
          <w:trHeight w:val="566"/>
        </w:trPr>
        <w:tc>
          <w:tcPr>
            <w:tcW w:w="1801" w:type="pct"/>
            <w:vAlign w:val="center"/>
          </w:tcPr>
          <w:p w14:paraId="14F5F947" w14:textId="77777777" w:rsidR="00E22997" w:rsidRPr="003F6FB4" w:rsidRDefault="00E22997" w:rsidP="0025194A">
            <w:pPr>
              <w:spacing w:line="276" w:lineRule="auto"/>
              <w:ind w:left="266" w:hanging="266"/>
              <w:rPr>
                <w:sz w:val="18"/>
              </w:rPr>
            </w:pPr>
            <w:r>
              <w:rPr>
                <w:sz w:val="18"/>
              </w:rPr>
              <w:t>6</w:t>
            </w:r>
            <w:r w:rsidRPr="003F6FB4">
              <w:rPr>
                <w:sz w:val="18"/>
              </w:rPr>
              <w:t>. Does this event involve only one member of the group?</w:t>
            </w:r>
          </w:p>
        </w:tc>
        <w:tc>
          <w:tcPr>
            <w:tcW w:w="3199" w:type="pct"/>
            <w:vAlign w:val="center"/>
          </w:tcPr>
          <w:p w14:paraId="3B68E718" w14:textId="77777777" w:rsidR="00E22997" w:rsidRPr="003F6FB4" w:rsidRDefault="00E22997" w:rsidP="0025194A">
            <w:pPr>
              <w:spacing w:line="276" w:lineRule="auto"/>
              <w:rPr>
                <w:rFonts w:eastAsia="MS Gothic"/>
                <w:color w:val="000000"/>
                <w:sz w:val="18"/>
              </w:rPr>
            </w:pPr>
            <w:r w:rsidRPr="003F6FB4">
              <w:rPr>
                <w:rFonts w:ascii="Menlo Bold" w:eastAsia="MS Gothic" w:hAnsi="Menlo Bold" w:cs="Menlo Bold"/>
                <w:color w:val="000000"/>
                <w:sz w:val="18"/>
                <w:szCs w:val="44"/>
              </w:rPr>
              <w:t>☐</w:t>
            </w:r>
            <w:r>
              <w:rPr>
                <w:rFonts w:ascii="MS Gothic" w:eastAsia="MS Gothic" w:hAnsi="MS Gothic"/>
                <w:color w:val="000000"/>
                <w:sz w:val="18"/>
              </w:rPr>
              <w:t xml:space="preserve"> </w:t>
            </w:r>
            <w:r w:rsidRPr="003F6FB4">
              <w:rPr>
                <w:rFonts w:eastAsia="MS Gothic"/>
                <w:color w:val="000000"/>
                <w:sz w:val="18"/>
              </w:rPr>
              <w:t xml:space="preserve">Yes, Involves only one member. </w:t>
            </w:r>
            <w:r>
              <w:rPr>
                <w:rFonts w:eastAsia="MS Gothic"/>
                <w:color w:val="000000"/>
                <w:sz w:val="18"/>
              </w:rPr>
              <w:t xml:space="preserve"> List ART ID: __________________________________</w:t>
            </w:r>
          </w:p>
          <w:p w14:paraId="42765671" w14:textId="77777777" w:rsidR="00E22997" w:rsidRPr="00C93872" w:rsidRDefault="00E22997" w:rsidP="0025194A">
            <w:pPr>
              <w:spacing w:line="276" w:lineRule="auto"/>
              <w:rPr>
                <w:rFonts w:eastAsia="MS Gothic"/>
                <w:i/>
                <w:color w:val="000000"/>
                <w:sz w:val="18"/>
              </w:rPr>
            </w:pPr>
            <w:r w:rsidRPr="0043266A">
              <w:rPr>
                <w:rFonts w:ascii="MS Mincho" w:eastAsia="MS Mincho" w:hAnsi="MS Mincho" w:cs="MS Mincho" w:hint="eastAsia"/>
                <w:color w:val="000000"/>
                <w:sz w:val="18"/>
                <w:szCs w:val="44"/>
              </w:rPr>
              <w:t>☐</w:t>
            </w:r>
            <w:r>
              <w:rPr>
                <w:rFonts w:ascii="Menlo Bold" w:eastAsia="MS Gothic" w:hAnsi="Menlo Bold" w:cs="Menlo Bold"/>
                <w:color w:val="000000"/>
                <w:sz w:val="18"/>
                <w:szCs w:val="44"/>
              </w:rPr>
              <w:t xml:space="preserve"> </w:t>
            </w:r>
            <w:r w:rsidRPr="0043266A">
              <w:rPr>
                <w:rFonts w:eastAsia="MS Gothic"/>
                <w:color w:val="000000"/>
                <w:sz w:val="18"/>
              </w:rPr>
              <w:t xml:space="preserve"> No, Involves more than one member</w:t>
            </w:r>
            <w:r>
              <w:rPr>
                <w:rFonts w:eastAsia="MS Gothic"/>
                <w:color w:val="000000"/>
                <w:sz w:val="18"/>
              </w:rPr>
              <w:t xml:space="preserve">. </w:t>
            </w:r>
            <w:r>
              <w:rPr>
                <w:rFonts w:eastAsia="MS Gothic"/>
                <w:i/>
                <w:color w:val="000000"/>
                <w:sz w:val="18"/>
              </w:rPr>
              <w:t xml:space="preserve">Go to “CAG Group Dispute” option below </w:t>
            </w:r>
          </w:p>
        </w:tc>
      </w:tr>
      <w:tr w:rsidR="00E22997" w:rsidRPr="003F6FB4" w14:paraId="33200422" w14:textId="77777777" w:rsidTr="00C0708A">
        <w:trPr>
          <w:trHeight w:val="308"/>
        </w:trPr>
        <w:tc>
          <w:tcPr>
            <w:tcW w:w="5000" w:type="pct"/>
            <w:gridSpan w:val="2"/>
            <w:vAlign w:val="center"/>
          </w:tcPr>
          <w:p w14:paraId="1466498B" w14:textId="77777777" w:rsidR="00E22997" w:rsidRPr="003F6FB4" w:rsidRDefault="00E22997" w:rsidP="0025194A">
            <w:pPr>
              <w:spacing w:line="276" w:lineRule="auto"/>
              <w:rPr>
                <w:sz w:val="18"/>
                <w:szCs w:val="18"/>
              </w:rPr>
            </w:pPr>
            <w:r>
              <w:rPr>
                <w:sz w:val="18"/>
                <w:szCs w:val="18"/>
              </w:rPr>
              <w:t xml:space="preserve">7. Indicate the EVENT of concern and the ACTION(s) taken below     (REMEMBER: Only </w:t>
            </w:r>
            <w:r w:rsidRPr="00FE57DC">
              <w:rPr>
                <w:b/>
                <w:sz w:val="18"/>
                <w:szCs w:val="18"/>
                <w:u w:val="single"/>
              </w:rPr>
              <w:t>one</w:t>
            </w:r>
            <w:r>
              <w:rPr>
                <w:sz w:val="18"/>
                <w:szCs w:val="18"/>
              </w:rPr>
              <w:t xml:space="preserve"> event per form)</w:t>
            </w:r>
          </w:p>
        </w:tc>
      </w:tr>
    </w:tbl>
    <w:p w14:paraId="59E4C247" w14:textId="77777777" w:rsidR="00E22997" w:rsidRPr="00CF3D81" w:rsidRDefault="00E22997" w:rsidP="0025194A">
      <w:pPr>
        <w:rPr>
          <w:b/>
          <w:i/>
        </w:rPr>
      </w:pPr>
      <w:r w:rsidRPr="00CF3D81">
        <w:rPr>
          <w:b/>
          <w:i/>
        </w:rPr>
        <w:t>EVENT</w:t>
      </w:r>
      <w:r w:rsidRPr="00CF3D81">
        <w:rPr>
          <w:b/>
          <w:i/>
        </w:rPr>
        <w:tab/>
      </w:r>
      <w:r w:rsidRPr="00CF3D81">
        <w:rPr>
          <w:b/>
          <w:i/>
        </w:rPr>
        <w:tab/>
      </w:r>
      <w:r w:rsidRPr="00CF3D81">
        <w:rPr>
          <w:b/>
          <w:i/>
        </w:rPr>
        <w:tab/>
      </w:r>
      <w:r w:rsidRPr="00CF3D81">
        <w:rPr>
          <w:b/>
          <w:i/>
        </w:rPr>
        <w:tab/>
      </w:r>
      <w:r w:rsidRPr="00CF3D81">
        <w:rPr>
          <w:b/>
          <w:i/>
        </w:rPr>
        <w:tab/>
      </w:r>
      <w:r>
        <w:rPr>
          <w:b/>
          <w:i/>
        </w:rPr>
        <w:tab/>
      </w:r>
      <w:r w:rsidRPr="00CF3D81">
        <w:rPr>
          <w:b/>
          <w:i/>
        </w:rPr>
        <w:t>ACTION(s) TAKEN</w:t>
      </w:r>
    </w:p>
    <w:tbl>
      <w:tblPr>
        <w:tblStyle w:val="TableGrid"/>
        <w:tblW w:w="5113" w:type="pct"/>
        <w:tblInd w:w="-176" w:type="dxa"/>
        <w:tblLayout w:type="fixed"/>
        <w:tblLook w:val="04A0" w:firstRow="1" w:lastRow="0" w:firstColumn="1" w:lastColumn="0" w:noHBand="0" w:noVBand="1"/>
      </w:tblPr>
      <w:tblGrid>
        <w:gridCol w:w="3376"/>
        <w:gridCol w:w="6416"/>
      </w:tblGrid>
      <w:tr w:rsidR="00E22997" w:rsidRPr="003F6FB4" w14:paraId="54F06674" w14:textId="77777777" w:rsidTr="00C0708A">
        <w:trPr>
          <w:trHeight w:val="446"/>
        </w:trPr>
        <w:tc>
          <w:tcPr>
            <w:tcW w:w="1724" w:type="pct"/>
            <w:shd w:val="clear" w:color="auto" w:fill="F2F2F2" w:themeFill="background1" w:themeFillShade="F2"/>
            <w:vAlign w:val="center"/>
          </w:tcPr>
          <w:p w14:paraId="37FE0C9D" w14:textId="77777777" w:rsidR="00E22997" w:rsidRPr="003F6FB4" w:rsidRDefault="00E22997" w:rsidP="0025194A">
            <w:pPr>
              <w:pStyle w:val="ListParagraph"/>
              <w:spacing w:line="276" w:lineRule="auto"/>
              <w:ind w:left="356" w:hanging="180"/>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sz w:val="18"/>
                <w:szCs w:val="18"/>
              </w:rPr>
              <w:t>CAG member ill but not hospitalized</w:t>
            </w:r>
            <w:r>
              <w:rPr>
                <w:sz w:val="18"/>
                <w:szCs w:val="18"/>
              </w:rPr>
              <w:t xml:space="preserve">  </w:t>
            </w:r>
            <w:r w:rsidRPr="003F6FB4">
              <w:rPr>
                <w:sz w:val="18"/>
                <w:szCs w:val="18"/>
              </w:rPr>
              <w:sym w:font="Wingdings" w:char="F0E0"/>
            </w:r>
            <w:r>
              <w:rPr>
                <w:sz w:val="18"/>
                <w:szCs w:val="18"/>
              </w:rPr>
              <w:t xml:space="preserve"> </w:t>
            </w:r>
          </w:p>
        </w:tc>
        <w:tc>
          <w:tcPr>
            <w:tcW w:w="3276" w:type="pct"/>
            <w:shd w:val="clear" w:color="auto" w:fill="F2F2F2" w:themeFill="background1" w:themeFillShade="F2"/>
            <w:vAlign w:val="center"/>
          </w:tcPr>
          <w:p w14:paraId="2836AF50" w14:textId="2F974650" w:rsidR="00E22997" w:rsidRPr="00626F22" w:rsidRDefault="00E22997" w:rsidP="0025194A">
            <w:pPr>
              <w:pStyle w:val="ListParagraph"/>
              <w:numPr>
                <w:ilvl w:val="0"/>
                <w:numId w:val="72"/>
              </w:numPr>
              <w:spacing w:line="276" w:lineRule="auto"/>
              <w:rPr>
                <w:rFonts w:eastAsia="MS Gothic" w:cs="Menlo Bold"/>
                <w:color w:val="000000"/>
                <w:sz w:val="18"/>
                <w:szCs w:val="18"/>
              </w:rPr>
            </w:pPr>
            <w:r w:rsidRPr="00626F22">
              <w:rPr>
                <w:sz w:val="18"/>
                <w:szCs w:val="18"/>
              </w:rPr>
              <w:t xml:space="preserve">Did you notify the </w:t>
            </w:r>
            <w:r w:rsidR="008E0C0C">
              <w:rPr>
                <w:sz w:val="18"/>
                <w:szCs w:val="18"/>
              </w:rPr>
              <w:t>HCW supervisor</w:t>
            </w:r>
            <w:r w:rsidRPr="00626F22">
              <w:rPr>
                <w:sz w:val="18"/>
                <w:szCs w:val="18"/>
              </w:rPr>
              <w:t xml:space="preserve"> so patient can be seen in clinic?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tc>
      </w:tr>
      <w:tr w:rsidR="00E22997" w:rsidRPr="003F6FB4" w14:paraId="574A5BC9" w14:textId="77777777" w:rsidTr="00C0708A">
        <w:trPr>
          <w:trHeight w:val="446"/>
        </w:trPr>
        <w:tc>
          <w:tcPr>
            <w:tcW w:w="1724" w:type="pct"/>
            <w:vAlign w:val="center"/>
          </w:tcPr>
          <w:p w14:paraId="25975A8A" w14:textId="77777777" w:rsidR="00E22997" w:rsidRPr="003F6FB4" w:rsidRDefault="00E22997" w:rsidP="0025194A">
            <w:pPr>
              <w:spacing w:line="276" w:lineRule="auto"/>
              <w:ind w:left="176"/>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sz w:val="18"/>
                <w:szCs w:val="18"/>
              </w:rPr>
              <w:t xml:space="preserve">CAG member hospitalized </w:t>
            </w:r>
            <w:r w:rsidRPr="003F6FB4">
              <w:rPr>
                <w:sz w:val="18"/>
                <w:szCs w:val="18"/>
              </w:rPr>
              <w:sym w:font="Wingdings" w:char="F0E0"/>
            </w:r>
            <w:r w:rsidRPr="003F6FB4">
              <w:rPr>
                <w:sz w:val="18"/>
                <w:szCs w:val="18"/>
              </w:rPr>
              <w:t xml:space="preserve"> </w:t>
            </w:r>
          </w:p>
        </w:tc>
        <w:tc>
          <w:tcPr>
            <w:tcW w:w="3276" w:type="pct"/>
            <w:vAlign w:val="center"/>
          </w:tcPr>
          <w:p w14:paraId="3A793746" w14:textId="5ED7E77F" w:rsidR="00E22997" w:rsidRPr="00626F22" w:rsidRDefault="00E22997" w:rsidP="0025194A">
            <w:pPr>
              <w:pStyle w:val="ListParagraph"/>
              <w:numPr>
                <w:ilvl w:val="0"/>
                <w:numId w:val="72"/>
              </w:numPr>
              <w:spacing w:line="276" w:lineRule="auto"/>
              <w:rPr>
                <w:rFonts w:eastAsia="MS Gothic" w:cs="Menlo Bold"/>
                <w:color w:val="000000"/>
                <w:sz w:val="18"/>
                <w:szCs w:val="18"/>
              </w:rPr>
            </w:pPr>
            <w:r w:rsidRPr="00626F22">
              <w:rPr>
                <w:sz w:val="18"/>
                <w:szCs w:val="18"/>
              </w:rPr>
              <w:t xml:space="preserve">Did you notify the </w:t>
            </w:r>
            <w:r w:rsidR="008E0C0C">
              <w:rPr>
                <w:sz w:val="18"/>
                <w:szCs w:val="18"/>
              </w:rPr>
              <w:t>HCW supervisor</w:t>
            </w:r>
            <w:r w:rsidRPr="00626F22">
              <w:rPr>
                <w:sz w:val="18"/>
                <w:szCs w:val="18"/>
              </w:rPr>
              <w:t xml:space="preserve"> so </w:t>
            </w:r>
            <w:r w:rsidR="00D268D7">
              <w:rPr>
                <w:sz w:val="18"/>
                <w:szCs w:val="18"/>
              </w:rPr>
              <w:t>clinic</w:t>
            </w:r>
            <w:r w:rsidR="00D268D7" w:rsidRPr="00626F22">
              <w:rPr>
                <w:sz w:val="18"/>
                <w:szCs w:val="18"/>
              </w:rPr>
              <w:t xml:space="preserve"> staff</w:t>
            </w:r>
            <w:r w:rsidRPr="00626F22">
              <w:rPr>
                <w:sz w:val="18"/>
                <w:szCs w:val="18"/>
              </w:rPr>
              <w:t xml:space="preserve"> can be informed?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tc>
      </w:tr>
      <w:tr w:rsidR="00E22997" w:rsidRPr="003F6FB4" w14:paraId="1C35FC01" w14:textId="77777777" w:rsidTr="00C0708A">
        <w:trPr>
          <w:trHeight w:val="1241"/>
        </w:trPr>
        <w:tc>
          <w:tcPr>
            <w:tcW w:w="1724" w:type="pct"/>
            <w:shd w:val="clear" w:color="auto" w:fill="F2F2F2" w:themeFill="background1" w:themeFillShade="F2"/>
            <w:vAlign w:val="center"/>
          </w:tcPr>
          <w:p w14:paraId="5AB00250" w14:textId="77777777" w:rsidR="00E22997" w:rsidRPr="003F6FB4" w:rsidRDefault="00E22997" w:rsidP="0025194A">
            <w:pPr>
              <w:spacing w:line="276" w:lineRule="auto"/>
              <w:ind w:left="446" w:hanging="266"/>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Rotating CAG member scheduled to pick up medicines for group did not show up for clinic visit</w:t>
            </w:r>
            <w:r>
              <w:rPr>
                <w:sz w:val="18"/>
                <w:szCs w:val="18"/>
              </w:rPr>
              <w:t xml:space="preserve"> </w:t>
            </w:r>
            <w:r w:rsidRPr="003F6FB4">
              <w:rPr>
                <w:sz w:val="18"/>
                <w:szCs w:val="18"/>
              </w:rPr>
              <w:sym w:font="Wingdings" w:char="F0E0"/>
            </w:r>
            <w:r>
              <w:rPr>
                <w:sz w:val="18"/>
                <w:szCs w:val="18"/>
              </w:rPr>
              <w:t xml:space="preserve"> </w:t>
            </w:r>
          </w:p>
        </w:tc>
        <w:tc>
          <w:tcPr>
            <w:tcW w:w="3276" w:type="pct"/>
            <w:shd w:val="clear" w:color="auto" w:fill="F2F2F2" w:themeFill="background1" w:themeFillShade="F2"/>
            <w:vAlign w:val="center"/>
          </w:tcPr>
          <w:p w14:paraId="2D559E2A" w14:textId="77777777" w:rsidR="00E22997" w:rsidRPr="006E2B4E" w:rsidRDefault="00E22997" w:rsidP="0025194A">
            <w:pPr>
              <w:pStyle w:val="ListParagraph"/>
              <w:numPr>
                <w:ilvl w:val="0"/>
                <w:numId w:val="72"/>
              </w:numPr>
              <w:spacing w:line="276" w:lineRule="auto"/>
              <w:rPr>
                <w:sz w:val="18"/>
                <w:szCs w:val="18"/>
              </w:rPr>
            </w:pPr>
            <w:r w:rsidRPr="00626F22">
              <w:rPr>
                <w:sz w:val="18"/>
                <w:szCs w:val="18"/>
              </w:rPr>
              <w:t>W</w:t>
            </w:r>
            <w:r>
              <w:rPr>
                <w:sz w:val="18"/>
                <w:szCs w:val="18"/>
              </w:rPr>
              <w:t xml:space="preserve">as alternative </w:t>
            </w:r>
            <w:r w:rsidRPr="00626F22">
              <w:rPr>
                <w:sz w:val="18"/>
                <w:szCs w:val="18"/>
              </w:rPr>
              <w:t xml:space="preserve">medication pick-up for CAG group members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p>
          <w:p w14:paraId="48A188B3" w14:textId="77777777" w:rsidR="00E22997" w:rsidRPr="006E2B4E" w:rsidRDefault="00E22997" w:rsidP="0025194A">
            <w:pPr>
              <w:pStyle w:val="ListParagraph"/>
              <w:numPr>
                <w:ilvl w:val="0"/>
                <w:numId w:val="72"/>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780613E4" w14:textId="0798F14A" w:rsidR="00E22997" w:rsidRPr="006E2B4E" w:rsidRDefault="00E22997" w:rsidP="0025194A">
            <w:pPr>
              <w:pStyle w:val="ListParagraph"/>
              <w:numPr>
                <w:ilvl w:val="0"/>
                <w:numId w:val="72"/>
              </w:numPr>
              <w:spacing w:line="276" w:lineRule="auto"/>
              <w:rPr>
                <w:sz w:val="18"/>
                <w:szCs w:val="18"/>
              </w:rPr>
            </w:pPr>
            <w:r w:rsidRPr="00626F22">
              <w:rPr>
                <w:sz w:val="18"/>
                <w:szCs w:val="18"/>
              </w:rPr>
              <w:t>If missing</w:t>
            </w:r>
            <w:r>
              <w:rPr>
                <w:sz w:val="18"/>
                <w:szCs w:val="18"/>
              </w:rPr>
              <w:t xml:space="preserve"> CAG member was not located, did you notify the </w:t>
            </w:r>
            <w:r w:rsidR="00CC0DC4">
              <w:rPr>
                <w:sz w:val="18"/>
                <w:szCs w:val="18"/>
              </w:rPr>
              <w:t xml:space="preserve">HCW supervisor </w:t>
            </w:r>
            <w:r w:rsidRPr="00626F22">
              <w:rPr>
                <w:sz w:val="18"/>
                <w:szCs w:val="18"/>
              </w:rPr>
              <w:t xml:space="preserve">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E22997" w:rsidRPr="003F6FB4" w14:paraId="5B48874A" w14:textId="77777777" w:rsidTr="00C0708A">
        <w:trPr>
          <w:trHeight w:val="446"/>
        </w:trPr>
        <w:tc>
          <w:tcPr>
            <w:tcW w:w="1724" w:type="pct"/>
            <w:vAlign w:val="center"/>
          </w:tcPr>
          <w:p w14:paraId="5E1174AC" w14:textId="77777777" w:rsidR="00E22997" w:rsidRPr="003F6FB4" w:rsidRDefault="00E22997" w:rsidP="0025194A">
            <w:pPr>
              <w:spacing w:line="276" w:lineRule="auto"/>
              <w:ind w:left="536" w:hanging="360"/>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sz w:val="18"/>
                <w:szCs w:val="18"/>
              </w:rPr>
              <w:t>Rotating CAG member picked up medicines but did not deliver medicines to the rest of the CAG group</w:t>
            </w:r>
            <w:r>
              <w:rPr>
                <w:sz w:val="18"/>
                <w:szCs w:val="18"/>
              </w:rPr>
              <w:t xml:space="preserve">  </w:t>
            </w:r>
            <w:r w:rsidRPr="003F6FB4">
              <w:rPr>
                <w:sz w:val="18"/>
                <w:szCs w:val="18"/>
              </w:rPr>
              <w:sym w:font="Wingdings" w:char="F0E0"/>
            </w:r>
            <w:r>
              <w:rPr>
                <w:sz w:val="18"/>
                <w:szCs w:val="18"/>
              </w:rPr>
              <w:t xml:space="preserve"> </w:t>
            </w:r>
          </w:p>
        </w:tc>
        <w:tc>
          <w:tcPr>
            <w:tcW w:w="3276" w:type="pct"/>
            <w:vAlign w:val="center"/>
          </w:tcPr>
          <w:p w14:paraId="5EB5E12B" w14:textId="77777777" w:rsidR="00E22997" w:rsidRPr="006E2B4E" w:rsidRDefault="00E22997" w:rsidP="0025194A">
            <w:pPr>
              <w:pStyle w:val="ListParagraph"/>
              <w:numPr>
                <w:ilvl w:val="0"/>
                <w:numId w:val="73"/>
              </w:numPr>
              <w:spacing w:line="276" w:lineRule="auto"/>
              <w:rPr>
                <w:sz w:val="18"/>
                <w:szCs w:val="18"/>
              </w:rPr>
            </w:pPr>
            <w:r w:rsidRPr="00626F22">
              <w:rPr>
                <w:sz w:val="18"/>
                <w:szCs w:val="18"/>
              </w:rPr>
              <w:t xml:space="preserve">Was </w:t>
            </w:r>
            <w:r>
              <w:rPr>
                <w:sz w:val="18"/>
                <w:szCs w:val="18"/>
              </w:rPr>
              <w:t xml:space="preserve">alternative </w:t>
            </w:r>
            <w:r w:rsidRPr="00626F22">
              <w:rPr>
                <w:sz w:val="18"/>
                <w:szCs w:val="18"/>
              </w:rPr>
              <w:t xml:space="preserve">medication pick-up for CAG group members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p>
          <w:p w14:paraId="028C240A" w14:textId="77777777" w:rsidR="00E22997" w:rsidRPr="006E2B4E" w:rsidRDefault="00E22997" w:rsidP="0025194A">
            <w:pPr>
              <w:pStyle w:val="ListParagraph"/>
              <w:numPr>
                <w:ilvl w:val="0"/>
                <w:numId w:val="73"/>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554F38F2" w14:textId="2B3BB068" w:rsidR="00E22997" w:rsidRPr="006E2B4E" w:rsidRDefault="00E22997" w:rsidP="0025194A">
            <w:pPr>
              <w:pStyle w:val="ListParagraph"/>
              <w:numPr>
                <w:ilvl w:val="0"/>
                <w:numId w:val="73"/>
              </w:numPr>
              <w:spacing w:line="276" w:lineRule="auto"/>
              <w:rPr>
                <w:sz w:val="18"/>
                <w:szCs w:val="18"/>
              </w:rPr>
            </w:pPr>
            <w:r w:rsidRPr="00626F22">
              <w:rPr>
                <w:sz w:val="18"/>
                <w:szCs w:val="18"/>
              </w:rPr>
              <w:t xml:space="preserve">If missing CAG member was not located, </w:t>
            </w:r>
            <w:r>
              <w:rPr>
                <w:sz w:val="18"/>
                <w:szCs w:val="18"/>
              </w:rPr>
              <w:t xml:space="preserve">did you notify the </w:t>
            </w:r>
            <w:r w:rsidR="008E0C0C">
              <w:rPr>
                <w:sz w:val="18"/>
                <w:szCs w:val="18"/>
              </w:rPr>
              <w:t>HCW supervisor</w:t>
            </w:r>
            <w:r w:rsidR="008E0C0C" w:rsidRPr="00626F22">
              <w:rPr>
                <w:sz w:val="18"/>
                <w:szCs w:val="18"/>
              </w:rPr>
              <w:t xml:space="preserve"> </w:t>
            </w:r>
            <w:r w:rsidRPr="00626F22">
              <w:rPr>
                <w:sz w:val="18"/>
                <w:szCs w:val="18"/>
              </w:rPr>
              <w:t xml:space="preserve">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E22997" w:rsidRPr="003F6FB4" w14:paraId="249D2670" w14:textId="77777777" w:rsidTr="00C0708A">
        <w:trPr>
          <w:trHeight w:val="446"/>
        </w:trPr>
        <w:tc>
          <w:tcPr>
            <w:tcW w:w="1724" w:type="pct"/>
            <w:shd w:val="clear" w:color="auto" w:fill="F2F2F2" w:themeFill="background1" w:themeFillShade="F2"/>
            <w:vAlign w:val="center"/>
          </w:tcPr>
          <w:p w14:paraId="087AF788" w14:textId="77777777" w:rsidR="00E22997" w:rsidRDefault="00E22997" w:rsidP="0025194A">
            <w:pPr>
              <w:tabs>
                <w:tab w:val="left" w:pos="536"/>
              </w:tabs>
              <w:spacing w:line="276" w:lineRule="auto"/>
              <w:rPr>
                <w:rFonts w:ascii="Menlo Bold" w:eastAsia="MS Gothic" w:hAnsi="Menlo Bold" w:cs="Menlo Bold"/>
                <w:color w:val="000000"/>
                <w:sz w:val="18"/>
                <w:szCs w:val="18"/>
              </w:rPr>
            </w:pPr>
          </w:p>
          <w:p w14:paraId="7076C11E" w14:textId="77777777" w:rsidR="00E22997" w:rsidRDefault="00E22997" w:rsidP="0025194A">
            <w:pPr>
              <w:tabs>
                <w:tab w:val="left" w:pos="536"/>
              </w:tabs>
              <w:spacing w:line="276" w:lineRule="auto"/>
              <w:ind w:left="536" w:hanging="360"/>
              <w:rPr>
                <w:i/>
                <w:sz w:val="18"/>
                <w:szCs w:val="18"/>
                <w:u w:val="single"/>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 xml:space="preserve">CAG member did </w:t>
            </w:r>
            <w:r>
              <w:rPr>
                <w:sz w:val="18"/>
                <w:szCs w:val="18"/>
              </w:rPr>
              <w:t xml:space="preserve">not attend scheduled CAG meeting </w:t>
            </w:r>
            <w:r w:rsidRPr="003F6FB4">
              <w:rPr>
                <w:sz w:val="18"/>
                <w:szCs w:val="18"/>
              </w:rPr>
              <w:sym w:font="Wingdings" w:char="F0E0"/>
            </w:r>
            <w:r>
              <w:rPr>
                <w:sz w:val="18"/>
                <w:szCs w:val="18"/>
              </w:rPr>
              <w:t xml:space="preserve"> </w:t>
            </w:r>
          </w:p>
          <w:p w14:paraId="16DB9C41" w14:textId="77777777" w:rsidR="00E22997" w:rsidRDefault="00E22997" w:rsidP="0025194A">
            <w:pPr>
              <w:tabs>
                <w:tab w:val="left" w:pos="536"/>
              </w:tabs>
              <w:spacing w:line="276" w:lineRule="auto"/>
              <w:ind w:left="536" w:hanging="360"/>
              <w:rPr>
                <w:i/>
                <w:sz w:val="18"/>
                <w:szCs w:val="18"/>
                <w:u w:val="single"/>
              </w:rPr>
            </w:pPr>
          </w:p>
          <w:p w14:paraId="020622F0" w14:textId="77777777" w:rsidR="00E22997" w:rsidRPr="000C4368" w:rsidRDefault="00E22997" w:rsidP="0025194A">
            <w:pPr>
              <w:tabs>
                <w:tab w:val="left" w:pos="266"/>
              </w:tabs>
              <w:spacing w:line="276" w:lineRule="auto"/>
              <w:ind w:left="266" w:hanging="90"/>
              <w:rPr>
                <w:sz w:val="16"/>
                <w:szCs w:val="16"/>
              </w:rPr>
            </w:pPr>
            <w:r w:rsidRPr="000C4368">
              <w:rPr>
                <w:sz w:val="16"/>
                <w:szCs w:val="16"/>
              </w:rPr>
              <w:t xml:space="preserve">*Note: If multiple members did not show up to a meeting, fill out an event form for each </w:t>
            </w:r>
            <w:r>
              <w:rPr>
                <w:sz w:val="16"/>
                <w:szCs w:val="16"/>
              </w:rPr>
              <w:t>missing member</w:t>
            </w:r>
          </w:p>
        </w:tc>
        <w:tc>
          <w:tcPr>
            <w:tcW w:w="3276" w:type="pct"/>
            <w:shd w:val="clear" w:color="auto" w:fill="F2F2F2" w:themeFill="background1" w:themeFillShade="F2"/>
            <w:vAlign w:val="center"/>
          </w:tcPr>
          <w:p w14:paraId="407702F1" w14:textId="77777777" w:rsidR="00E22997" w:rsidRPr="006E2B4E" w:rsidRDefault="00E22997" w:rsidP="0025194A">
            <w:pPr>
              <w:pStyle w:val="ListParagraph"/>
              <w:numPr>
                <w:ilvl w:val="0"/>
                <w:numId w:val="74"/>
              </w:numPr>
              <w:spacing w:line="276" w:lineRule="auto"/>
              <w:rPr>
                <w:sz w:val="18"/>
                <w:szCs w:val="18"/>
              </w:rPr>
            </w:pPr>
            <w:r w:rsidRPr="00626F22">
              <w:rPr>
                <w:sz w:val="18"/>
                <w:szCs w:val="18"/>
              </w:rPr>
              <w:t xml:space="preserve">Did the CAG leader attempt to contact the missing CAG member?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30B8A268" w14:textId="77777777" w:rsidR="00E22997" w:rsidRPr="006E2B4E" w:rsidRDefault="00E22997" w:rsidP="0025194A">
            <w:pPr>
              <w:pStyle w:val="ListParagraph"/>
              <w:numPr>
                <w:ilvl w:val="0"/>
                <w:numId w:val="74"/>
              </w:numPr>
              <w:spacing w:line="276" w:lineRule="auto"/>
              <w:rPr>
                <w:sz w:val="18"/>
                <w:szCs w:val="18"/>
              </w:rPr>
            </w:pPr>
            <w:r>
              <w:rPr>
                <w:sz w:val="18"/>
                <w:szCs w:val="18"/>
              </w:rPr>
              <w:t xml:space="preserve">Was alternative medication pick-up for CAG member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363B4BDE" w14:textId="77777777" w:rsidR="00E22997" w:rsidRPr="006E2B4E" w:rsidRDefault="00E22997" w:rsidP="0025194A">
            <w:pPr>
              <w:pStyle w:val="ListParagraph"/>
              <w:numPr>
                <w:ilvl w:val="0"/>
                <w:numId w:val="74"/>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1BDA668E" w14:textId="2BEB434D" w:rsidR="00E22997" w:rsidRPr="00626F22" w:rsidRDefault="00E22997" w:rsidP="0025194A">
            <w:pPr>
              <w:pStyle w:val="ListParagraph"/>
              <w:numPr>
                <w:ilvl w:val="0"/>
                <w:numId w:val="74"/>
              </w:numPr>
              <w:spacing w:line="276" w:lineRule="auto"/>
              <w:rPr>
                <w:sz w:val="18"/>
                <w:szCs w:val="18"/>
              </w:rPr>
            </w:pPr>
            <w:r w:rsidRPr="00626F22">
              <w:rPr>
                <w:sz w:val="18"/>
                <w:szCs w:val="18"/>
              </w:rPr>
              <w:t xml:space="preserve">If the missing CAG member was NOT located, </w:t>
            </w:r>
            <w:r>
              <w:rPr>
                <w:sz w:val="18"/>
                <w:szCs w:val="18"/>
              </w:rPr>
              <w:t>did you notify</w:t>
            </w:r>
            <w:r w:rsidRPr="00626F22">
              <w:rPr>
                <w:sz w:val="18"/>
                <w:szCs w:val="18"/>
              </w:rPr>
              <w:t xml:space="preserve"> </w:t>
            </w:r>
            <w:r>
              <w:rPr>
                <w:sz w:val="18"/>
                <w:szCs w:val="18"/>
              </w:rPr>
              <w:t xml:space="preserve">the </w:t>
            </w:r>
            <w:r w:rsidR="00CC0DC4">
              <w:rPr>
                <w:sz w:val="18"/>
                <w:szCs w:val="18"/>
              </w:rPr>
              <w:t>HCW Supervisor</w:t>
            </w:r>
            <w:r w:rsidR="00CC0DC4" w:rsidRPr="00626F22">
              <w:rPr>
                <w:sz w:val="18"/>
                <w:szCs w:val="18"/>
              </w:rPr>
              <w:t xml:space="preserve"> </w:t>
            </w:r>
            <w:r w:rsidRPr="00626F22">
              <w:rPr>
                <w:sz w:val="18"/>
                <w:szCs w:val="18"/>
              </w:rPr>
              <w:t xml:space="preserve">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E22997" w:rsidRPr="003F6FB4" w14:paraId="43982061" w14:textId="77777777" w:rsidTr="00C0708A">
        <w:trPr>
          <w:trHeight w:val="446"/>
        </w:trPr>
        <w:tc>
          <w:tcPr>
            <w:tcW w:w="1724" w:type="pct"/>
            <w:vAlign w:val="center"/>
          </w:tcPr>
          <w:p w14:paraId="3BD849CA" w14:textId="77777777" w:rsidR="00E22997" w:rsidRPr="003F6FB4" w:rsidRDefault="00E22997" w:rsidP="0025194A">
            <w:pPr>
              <w:tabs>
                <w:tab w:val="left" w:pos="356"/>
              </w:tabs>
              <w:spacing w:line="276" w:lineRule="auto"/>
              <w:ind w:left="176"/>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sz w:val="18"/>
                <w:szCs w:val="18"/>
              </w:rPr>
              <w:t xml:space="preserve">CAG member departing from CAG </w:t>
            </w:r>
            <w:r w:rsidRPr="000C4368">
              <w:rPr>
                <w:sz w:val="18"/>
                <w:szCs w:val="18"/>
              </w:rPr>
              <w:sym w:font="Wingdings" w:char="F0E0"/>
            </w:r>
          </w:p>
        </w:tc>
        <w:tc>
          <w:tcPr>
            <w:tcW w:w="3276" w:type="pct"/>
            <w:vAlign w:val="center"/>
          </w:tcPr>
          <w:p w14:paraId="73939F93" w14:textId="77777777" w:rsidR="00E22997" w:rsidRPr="003F6FB4" w:rsidRDefault="00E22997" w:rsidP="0025194A">
            <w:pPr>
              <w:spacing w:line="276" w:lineRule="auto"/>
              <w:rPr>
                <w:sz w:val="18"/>
                <w:szCs w:val="18"/>
              </w:rPr>
            </w:pPr>
            <w:r w:rsidRPr="003F6FB4">
              <w:rPr>
                <w:sz w:val="18"/>
                <w:szCs w:val="18"/>
              </w:rPr>
              <w:t>What is the reason for departure?</w:t>
            </w:r>
          </w:p>
          <w:p w14:paraId="015DB867"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No longer wants to be in a CAG (return to care at clinic)</w:t>
            </w:r>
          </w:p>
          <w:p w14:paraId="0377ED69"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 xml:space="preserve">Asked to leave CAG because not following CAG rules </w:t>
            </w:r>
          </w:p>
          <w:p w14:paraId="2ADB8C25"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Transfer to another CAG</w:t>
            </w:r>
          </w:p>
          <w:p w14:paraId="439C32DA"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Transfer to another clinic</w:t>
            </w:r>
          </w:p>
          <w:p w14:paraId="5A57B3B7"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Pregnant</w:t>
            </w:r>
          </w:p>
          <w:p w14:paraId="719665D1" w14:textId="77777777" w:rsidR="00E22997" w:rsidRPr="00304384"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 xml:space="preserve">Died </w:t>
            </w:r>
          </w:p>
          <w:p w14:paraId="31CD0A2C" w14:textId="77777777" w:rsidR="00E22997" w:rsidRPr="00304384" w:rsidRDefault="00E22997" w:rsidP="0025194A">
            <w:pPr>
              <w:spacing w:line="276" w:lineRule="auto"/>
              <w:ind w:left="612" w:hanging="270"/>
              <w:rPr>
                <w:sz w:val="18"/>
                <w:szCs w:val="18"/>
              </w:rPr>
            </w:pPr>
            <w:r w:rsidRPr="003F6FB4">
              <w:rPr>
                <w:sz w:val="18"/>
                <w:szCs w:val="18"/>
              </w:rPr>
              <w:lastRenderedPageBreak/>
              <w:sym w:font="Wingdings" w:char="F06F"/>
            </w:r>
            <w:r w:rsidRPr="003F6FB4">
              <w:rPr>
                <w:sz w:val="18"/>
                <w:szCs w:val="18"/>
              </w:rPr>
              <w:t xml:space="preserve"> </w:t>
            </w:r>
            <w:r>
              <w:rPr>
                <w:sz w:val="18"/>
                <w:szCs w:val="18"/>
              </w:rPr>
              <w:t xml:space="preserve"> </w:t>
            </w:r>
            <w:r w:rsidRPr="00304384">
              <w:rPr>
                <w:sz w:val="18"/>
                <w:szCs w:val="18"/>
              </w:rPr>
              <w:t>Lost to follow-up (patient cannot be located &gt; 30 days after a missed CAG meeting</w:t>
            </w:r>
            <w:r>
              <w:rPr>
                <w:sz w:val="18"/>
                <w:szCs w:val="18"/>
              </w:rPr>
              <w:t xml:space="preserve"> or clinic visit</w:t>
            </w:r>
            <w:r w:rsidRPr="00304384">
              <w:rPr>
                <w:sz w:val="18"/>
                <w:szCs w:val="18"/>
              </w:rPr>
              <w:t>)</w:t>
            </w:r>
          </w:p>
          <w:p w14:paraId="220C0E95" w14:textId="77777777" w:rsidR="00E22997" w:rsidRPr="00304384" w:rsidRDefault="00E22997" w:rsidP="0025194A">
            <w:pPr>
              <w:spacing w:line="276" w:lineRule="auto"/>
              <w:ind w:firstLine="342"/>
              <w:rPr>
                <w:rFonts w:eastAsia="MS Gothic" w:cs="Menlo Bold"/>
                <w:color w:val="000000"/>
                <w:sz w:val="18"/>
                <w:szCs w:val="18"/>
              </w:rPr>
            </w:pPr>
            <w:r w:rsidRPr="003F6FB4">
              <w:rPr>
                <w:sz w:val="18"/>
                <w:szCs w:val="18"/>
              </w:rPr>
              <w:sym w:font="Wingdings" w:char="F06F"/>
            </w:r>
            <w:r w:rsidRPr="003F6FB4">
              <w:rPr>
                <w:sz w:val="18"/>
                <w:szCs w:val="18"/>
              </w:rPr>
              <w:t xml:space="preserve"> </w:t>
            </w:r>
            <w:r w:rsidRPr="00304384">
              <w:rPr>
                <w:sz w:val="18"/>
                <w:szCs w:val="18"/>
              </w:rPr>
              <w:t>Other, specify: ______________________________________________________</w:t>
            </w:r>
          </w:p>
        </w:tc>
      </w:tr>
      <w:tr w:rsidR="00E22997" w:rsidRPr="003F6FB4" w14:paraId="0D42A21A" w14:textId="77777777" w:rsidTr="00C0708A">
        <w:trPr>
          <w:trHeight w:val="446"/>
        </w:trPr>
        <w:tc>
          <w:tcPr>
            <w:tcW w:w="1724" w:type="pct"/>
            <w:shd w:val="clear" w:color="auto" w:fill="F2F2F2" w:themeFill="background1" w:themeFillShade="F2"/>
            <w:vAlign w:val="center"/>
          </w:tcPr>
          <w:p w14:paraId="3E1EF032" w14:textId="77777777" w:rsidR="00E22997" w:rsidRPr="003F6FB4" w:rsidRDefault="00E22997" w:rsidP="0025194A">
            <w:pPr>
              <w:spacing w:line="276" w:lineRule="auto"/>
              <w:ind w:left="536" w:hanging="360"/>
              <w:rPr>
                <w:sz w:val="18"/>
                <w:szCs w:val="18"/>
              </w:rPr>
            </w:pPr>
            <w:r w:rsidRPr="003F6FB4">
              <w:rPr>
                <w:rFonts w:ascii="MS Gothic" w:eastAsia="MS Gothic" w:hAnsi="MS Gothic" w:cs="MS Gothic" w:hint="eastAsia"/>
                <w:color w:val="000000"/>
                <w:sz w:val="18"/>
                <w:szCs w:val="18"/>
              </w:rPr>
              <w:lastRenderedPageBreak/>
              <w:t>☐</w:t>
            </w:r>
            <w:r w:rsidRPr="003F6FB4">
              <w:rPr>
                <w:rFonts w:ascii="MS Gothic" w:eastAsia="MS Gothic" w:hAnsi="MS Gothic"/>
                <w:color w:val="000000"/>
                <w:sz w:val="18"/>
                <w:szCs w:val="18"/>
              </w:rPr>
              <w:t xml:space="preserve"> </w:t>
            </w:r>
            <w:r w:rsidRPr="003F6FB4">
              <w:rPr>
                <w:sz w:val="18"/>
                <w:szCs w:val="18"/>
              </w:rPr>
              <w:t>CAG group dispute</w:t>
            </w:r>
            <w:r>
              <w:rPr>
                <w:sz w:val="18"/>
                <w:szCs w:val="18"/>
              </w:rPr>
              <w:t xml:space="preserve"> </w:t>
            </w:r>
            <w:r w:rsidRPr="000C4368">
              <w:rPr>
                <w:sz w:val="18"/>
                <w:szCs w:val="18"/>
              </w:rPr>
              <w:sym w:font="Wingdings" w:char="F0E0"/>
            </w:r>
          </w:p>
        </w:tc>
        <w:tc>
          <w:tcPr>
            <w:tcW w:w="3276" w:type="pct"/>
            <w:shd w:val="clear" w:color="auto" w:fill="F2F2F2" w:themeFill="background1" w:themeFillShade="F2"/>
            <w:vAlign w:val="center"/>
          </w:tcPr>
          <w:p w14:paraId="43F18887" w14:textId="77777777" w:rsidR="00E22997" w:rsidRPr="00304384" w:rsidRDefault="00E22997" w:rsidP="0025194A">
            <w:pPr>
              <w:spacing w:line="276" w:lineRule="auto"/>
              <w:rPr>
                <w:sz w:val="18"/>
                <w:szCs w:val="18"/>
              </w:rPr>
            </w:pPr>
            <w:r>
              <w:rPr>
                <w:sz w:val="18"/>
                <w:szCs w:val="18"/>
              </w:rPr>
              <w:t>How was (or will) the dispute be resolved?</w:t>
            </w:r>
          </w:p>
          <w:p w14:paraId="240F7F22" w14:textId="77777777" w:rsidR="00E22997" w:rsidRPr="00304384" w:rsidRDefault="00E22997" w:rsidP="0025194A">
            <w:pPr>
              <w:spacing w:line="276" w:lineRule="auto"/>
              <w:ind w:firstLine="342"/>
              <w:rPr>
                <w:sz w:val="18"/>
                <w:szCs w:val="18"/>
              </w:rPr>
            </w:pPr>
            <w:r w:rsidRPr="003F6FB4">
              <w:rPr>
                <w:sz w:val="18"/>
                <w:szCs w:val="18"/>
              </w:rPr>
              <w:sym w:font="Wingdings" w:char="F06F"/>
            </w:r>
            <w:r w:rsidRPr="003F6FB4">
              <w:rPr>
                <w:sz w:val="18"/>
                <w:szCs w:val="18"/>
              </w:rPr>
              <w:t xml:space="preserve"> </w:t>
            </w:r>
            <w:r>
              <w:rPr>
                <w:sz w:val="18"/>
                <w:szCs w:val="18"/>
              </w:rPr>
              <w:t xml:space="preserve"> I have/will r</w:t>
            </w:r>
            <w:r w:rsidRPr="00304384">
              <w:rPr>
                <w:sz w:val="18"/>
                <w:szCs w:val="18"/>
              </w:rPr>
              <w:t>esolve issue with individual CAG members(s) in person</w:t>
            </w:r>
          </w:p>
          <w:p w14:paraId="018CF7E6" w14:textId="77777777" w:rsidR="00E22997" w:rsidRDefault="00E22997" w:rsidP="0025194A">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I have/will a</w:t>
            </w:r>
            <w:r w:rsidRPr="00304384">
              <w:rPr>
                <w:sz w:val="18"/>
                <w:szCs w:val="18"/>
              </w:rPr>
              <w:t>rrange emergency CAG meeting with entire CAG</w:t>
            </w:r>
          </w:p>
          <w:p w14:paraId="180EDD0B" w14:textId="77777777" w:rsidR="00E22997" w:rsidRPr="00304384" w:rsidRDefault="00E22997" w:rsidP="0025194A">
            <w:pPr>
              <w:spacing w:line="276" w:lineRule="auto"/>
              <w:ind w:left="432" w:hanging="90"/>
              <w:rPr>
                <w:rFonts w:eastAsia="MS Gothic" w:cs="Menlo Bold"/>
                <w:color w:val="000000"/>
                <w:sz w:val="18"/>
                <w:szCs w:val="18"/>
              </w:rPr>
            </w:pPr>
            <w:r w:rsidRPr="003F6FB4">
              <w:rPr>
                <w:sz w:val="18"/>
                <w:szCs w:val="18"/>
              </w:rPr>
              <w:sym w:font="Wingdings" w:char="F06F"/>
            </w:r>
            <w:r w:rsidRPr="003F6FB4">
              <w:rPr>
                <w:sz w:val="18"/>
                <w:szCs w:val="18"/>
              </w:rPr>
              <w:t xml:space="preserve"> </w:t>
            </w:r>
            <w:r>
              <w:rPr>
                <w:sz w:val="18"/>
                <w:szCs w:val="18"/>
              </w:rPr>
              <w:t xml:space="preserve"> Other: </w:t>
            </w:r>
            <w:r>
              <w:rPr>
                <w:rFonts w:eastAsia="MS Gothic" w:cs="Menlo Bold"/>
                <w:color w:val="000000"/>
                <w:sz w:val="18"/>
                <w:szCs w:val="18"/>
              </w:rPr>
              <w:t>_____________________________________________________</w:t>
            </w:r>
          </w:p>
        </w:tc>
      </w:tr>
      <w:tr w:rsidR="00E22997" w:rsidRPr="003F6FB4" w14:paraId="4BDEDD21" w14:textId="77777777" w:rsidTr="00C0708A">
        <w:trPr>
          <w:trHeight w:val="446"/>
        </w:trPr>
        <w:tc>
          <w:tcPr>
            <w:tcW w:w="1724" w:type="pct"/>
            <w:vAlign w:val="center"/>
          </w:tcPr>
          <w:p w14:paraId="505179C7" w14:textId="77777777" w:rsidR="00E22997" w:rsidRPr="003F6FB4" w:rsidRDefault="00E22997" w:rsidP="0025194A">
            <w:pPr>
              <w:tabs>
                <w:tab w:val="left" w:pos="536"/>
              </w:tabs>
              <w:spacing w:line="276" w:lineRule="auto"/>
              <w:ind w:left="536" w:hanging="360"/>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Other</w:t>
            </w:r>
            <w:r>
              <w:rPr>
                <w:sz w:val="18"/>
                <w:szCs w:val="18"/>
              </w:rPr>
              <w:t xml:space="preserve"> </w:t>
            </w:r>
            <w:r w:rsidRPr="00CF3D81">
              <w:rPr>
                <w:sz w:val="18"/>
                <w:szCs w:val="18"/>
              </w:rPr>
              <w:sym w:font="Wingdings" w:char="F0E0"/>
            </w:r>
            <w:r>
              <w:rPr>
                <w:sz w:val="18"/>
                <w:szCs w:val="18"/>
              </w:rPr>
              <w:t xml:space="preserve"> </w:t>
            </w:r>
          </w:p>
        </w:tc>
        <w:tc>
          <w:tcPr>
            <w:tcW w:w="3276" w:type="pct"/>
            <w:vAlign w:val="center"/>
          </w:tcPr>
          <w:p w14:paraId="60B99D92" w14:textId="77777777" w:rsidR="00E22997" w:rsidRPr="003F6FB4" w:rsidRDefault="00E22997" w:rsidP="0025194A">
            <w:pPr>
              <w:spacing w:line="276" w:lineRule="auto"/>
              <w:rPr>
                <w:rFonts w:eastAsia="MS Gothic" w:cs="Menlo Bold"/>
                <w:color w:val="000000"/>
                <w:sz w:val="18"/>
                <w:szCs w:val="18"/>
              </w:rPr>
            </w:pPr>
            <w:r>
              <w:rPr>
                <w:rFonts w:eastAsia="MS Gothic" w:cs="Menlo Bold"/>
                <w:color w:val="000000"/>
                <w:sz w:val="18"/>
                <w:szCs w:val="18"/>
              </w:rPr>
              <w:t>Please specify:  _____________________________________________________</w:t>
            </w:r>
          </w:p>
        </w:tc>
      </w:tr>
    </w:tbl>
    <w:p w14:paraId="3FD614D4" w14:textId="77777777" w:rsidR="00E22997" w:rsidRDefault="00E22997" w:rsidP="0025194A">
      <w:pPr>
        <w:jc w:val="center"/>
        <w:rPr>
          <w:sz w:val="20"/>
          <w:szCs w:val="20"/>
        </w:rPr>
      </w:pPr>
      <w:r w:rsidRPr="00CF3D81">
        <w:rPr>
          <w:sz w:val="20"/>
          <w:szCs w:val="20"/>
        </w:rPr>
        <w:t>PLEASE WRITE ANY ADDITIONAL NOTES/COMMENTS REGARDING THE EVENT ON THE BACK OF THIS FORM</w:t>
      </w:r>
    </w:p>
    <w:p w14:paraId="12E9DAB1" w14:textId="77777777" w:rsidR="00E22997" w:rsidRDefault="00E22997" w:rsidP="0025194A">
      <w:pPr>
        <w:jc w:val="center"/>
        <w:rPr>
          <w:sz w:val="20"/>
          <w:szCs w:val="20"/>
        </w:rPr>
      </w:pPr>
    </w:p>
    <w:p w14:paraId="30776B54" w14:textId="77777777" w:rsidR="00E22997" w:rsidRDefault="00E22997" w:rsidP="0025194A">
      <w:pPr>
        <w:jc w:val="center"/>
        <w:rPr>
          <w:sz w:val="20"/>
          <w:szCs w:val="20"/>
        </w:rPr>
      </w:pPr>
    </w:p>
    <w:p w14:paraId="705D43BD" w14:textId="77777777" w:rsidR="00E22997" w:rsidRDefault="00E22997" w:rsidP="0025194A">
      <w:pPr>
        <w:jc w:val="center"/>
        <w:rPr>
          <w:sz w:val="20"/>
          <w:szCs w:val="20"/>
        </w:rPr>
      </w:pPr>
    </w:p>
    <w:p w14:paraId="44FC9BC7" w14:textId="15DBB182" w:rsidR="00E22997" w:rsidRPr="00E22997" w:rsidRDefault="00E22997" w:rsidP="0025194A">
      <w:pPr>
        <w:jc w:val="center"/>
        <w:rPr>
          <w:b/>
          <w:i/>
          <w:sz w:val="20"/>
          <w:szCs w:val="20"/>
        </w:rPr>
      </w:pPr>
      <w:r w:rsidRPr="00E22997">
        <w:rPr>
          <w:b/>
          <w:i/>
          <w:sz w:val="20"/>
          <w:szCs w:val="20"/>
        </w:rPr>
        <w:t>PAGE 2- BACK OF FORM</w:t>
      </w:r>
    </w:p>
    <w:p w14:paraId="29F0ED59" w14:textId="77777777" w:rsidR="00E22997" w:rsidRDefault="00E22997" w:rsidP="0025194A">
      <w:pPr>
        <w:jc w:val="center"/>
        <w:rPr>
          <w:sz w:val="20"/>
          <w:szCs w:val="20"/>
        </w:rPr>
      </w:pPr>
    </w:p>
    <w:p w14:paraId="1ACE30D2" w14:textId="77777777" w:rsidR="00E22997" w:rsidRPr="00BD1439" w:rsidRDefault="00E22997" w:rsidP="0025194A">
      <w:r w:rsidRPr="00BD1439">
        <w:t>INSTRUCTIONS FOR FILLING OUT THE CAG EVENT FORM:</w:t>
      </w:r>
    </w:p>
    <w:p w14:paraId="7333B8AF" w14:textId="77777777" w:rsidR="00E22997" w:rsidRPr="00BD1439" w:rsidRDefault="00E22997" w:rsidP="0025194A">
      <w:pPr>
        <w:pStyle w:val="ListParagraph"/>
        <w:numPr>
          <w:ilvl w:val="0"/>
          <w:numId w:val="75"/>
        </w:numPr>
        <w:spacing w:after="0"/>
      </w:pPr>
      <w:r w:rsidRPr="00BD1439">
        <w:t xml:space="preserve">A separate CAG event form should be filled for </w:t>
      </w:r>
      <w:r w:rsidRPr="00BD1439">
        <w:rPr>
          <w:i/>
        </w:rPr>
        <w:t>each</w:t>
      </w:r>
      <w:r w:rsidRPr="00BD1439">
        <w:t xml:space="preserve"> event that has occurred</w:t>
      </w:r>
    </w:p>
    <w:p w14:paraId="22410DF5" w14:textId="77777777" w:rsidR="00E22997" w:rsidRPr="00BD1439" w:rsidRDefault="00E22997" w:rsidP="0025194A">
      <w:pPr>
        <w:pStyle w:val="ListParagraph"/>
        <w:numPr>
          <w:ilvl w:val="0"/>
          <w:numId w:val="75"/>
        </w:numPr>
        <w:spacing w:after="0"/>
      </w:pPr>
      <w:r w:rsidRPr="00BD1439">
        <w:t>Begin by filling fields 1-5 with general details</w:t>
      </w:r>
    </w:p>
    <w:p w14:paraId="34C13790" w14:textId="77777777" w:rsidR="00E22997" w:rsidRPr="00BD1439" w:rsidRDefault="00E22997" w:rsidP="0025194A">
      <w:pPr>
        <w:pStyle w:val="ListParagraph"/>
        <w:numPr>
          <w:ilvl w:val="0"/>
          <w:numId w:val="75"/>
        </w:numPr>
        <w:spacing w:after="0"/>
      </w:pPr>
      <w:r w:rsidRPr="00BD1439">
        <w:t>Question 6 should only be marked “Involves more than one member” if the event was a CAG group dispute. All other events will be in relation to an individual member</w:t>
      </w:r>
    </w:p>
    <w:p w14:paraId="737D54B1" w14:textId="77777777" w:rsidR="00E22997" w:rsidRPr="00BD1439" w:rsidRDefault="00E22997" w:rsidP="0025194A">
      <w:pPr>
        <w:pStyle w:val="ListParagraph"/>
        <w:numPr>
          <w:ilvl w:val="0"/>
          <w:numId w:val="75"/>
        </w:numPr>
        <w:spacing w:after="0"/>
      </w:pPr>
      <w:r w:rsidRPr="00BD1439">
        <w:t xml:space="preserve">When indicating the “Event” that took place tic only one “Event” box and answer </w:t>
      </w:r>
      <w:r w:rsidRPr="00BD1439">
        <w:rPr>
          <w:b/>
          <w:i/>
        </w:rPr>
        <w:t>ALL</w:t>
      </w:r>
      <w:r w:rsidRPr="00BD1439">
        <w:t xml:space="preserve"> the questions relating to that Event in the “Action(s) Taken” box</w:t>
      </w:r>
    </w:p>
    <w:p w14:paraId="2A271226" w14:textId="77777777" w:rsidR="00E22997" w:rsidRPr="00BD1439" w:rsidRDefault="00E22997" w:rsidP="0025194A">
      <w:pPr>
        <w:pStyle w:val="ListParagraph"/>
        <w:numPr>
          <w:ilvl w:val="0"/>
          <w:numId w:val="75"/>
        </w:numPr>
        <w:spacing w:after="0"/>
      </w:pPr>
      <w:r w:rsidRPr="00BD1439">
        <w:t>If there are additional notes/comments write them below</w:t>
      </w:r>
    </w:p>
    <w:p w14:paraId="37EFFB6B" w14:textId="77777777" w:rsidR="00E22997" w:rsidRPr="00BD1439" w:rsidRDefault="00E22997" w:rsidP="0025194A"/>
    <w:p w14:paraId="0C8D19E1" w14:textId="77777777" w:rsidR="00E22997" w:rsidRPr="00BD1439" w:rsidRDefault="00E22997" w:rsidP="0025194A"/>
    <w:p w14:paraId="1C2696B2" w14:textId="77777777" w:rsidR="00E22997" w:rsidRPr="00BD1439" w:rsidRDefault="00E22997" w:rsidP="0025194A">
      <w:r w:rsidRPr="00BD1439">
        <w:t>NOTES/ COMMENTS:</w:t>
      </w:r>
    </w:p>
    <w:p w14:paraId="1ABFC9DB"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0977439F"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3F69ED13"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5DB8C239"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13FFFA1F"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5E2B42F0" w14:textId="02034B74" w:rsidR="000A70FC" w:rsidRDefault="000A70FC" w:rsidP="0025194A">
      <w:pPr>
        <w:rPr>
          <w:rFonts w:ascii="Times New Roman" w:eastAsia="Arial-BoldMT" w:hAnsi="Times New Roman" w:cs="Times New Roman"/>
          <w:b/>
          <w:sz w:val="24"/>
          <w:szCs w:val="24"/>
        </w:rPr>
      </w:pPr>
      <w:r>
        <w:rPr>
          <w:rFonts w:ascii="Times New Roman" w:eastAsia="Arial-BoldMT" w:hAnsi="Times New Roman" w:cs="Times New Roman"/>
          <w:b/>
          <w:sz w:val="24"/>
          <w:szCs w:val="24"/>
        </w:rPr>
        <w:br w:type="page"/>
      </w:r>
    </w:p>
    <w:p w14:paraId="0105BD73" w14:textId="77777777" w:rsidR="000A70FC" w:rsidRDefault="000A70FC" w:rsidP="0025194A">
      <w:pPr>
        <w:autoSpaceDE w:val="0"/>
        <w:autoSpaceDN w:val="0"/>
        <w:adjustRightInd w:val="0"/>
        <w:spacing w:after="0"/>
        <w:rPr>
          <w:rFonts w:ascii="Times New Roman" w:eastAsia="Arial-BoldMT" w:hAnsi="Times New Roman" w:cs="Times New Roman"/>
          <w:b/>
          <w:sz w:val="24"/>
          <w:szCs w:val="24"/>
        </w:rPr>
        <w:sectPr w:rsidR="000A70FC" w:rsidSect="00726590">
          <w:pgSz w:w="12240" w:h="15840"/>
          <w:pgMar w:top="1440" w:right="1440" w:bottom="1440" w:left="1440" w:header="720" w:footer="720" w:gutter="0"/>
          <w:cols w:space="720"/>
          <w:docGrid w:linePitch="360"/>
        </w:sectPr>
      </w:pPr>
    </w:p>
    <w:tbl>
      <w:tblPr>
        <w:tblStyle w:val="TableGrid"/>
        <w:tblW w:w="5000" w:type="pct"/>
        <w:tblLayout w:type="fixed"/>
        <w:tblLook w:val="04A0" w:firstRow="1" w:lastRow="0" w:firstColumn="1" w:lastColumn="0" w:noHBand="0" w:noVBand="1"/>
      </w:tblPr>
      <w:tblGrid>
        <w:gridCol w:w="4873"/>
        <w:gridCol w:w="4873"/>
        <w:gridCol w:w="4870"/>
      </w:tblGrid>
      <w:tr w:rsidR="000A70FC" w14:paraId="43CC5EBF" w14:textId="77777777" w:rsidTr="00DA33A5">
        <w:trPr>
          <w:trHeight w:val="3896"/>
        </w:trPr>
        <w:tc>
          <w:tcPr>
            <w:tcW w:w="1667" w:type="pct"/>
          </w:tcPr>
          <w:p w14:paraId="25708E27" w14:textId="77777777" w:rsidR="000A70FC" w:rsidRPr="00DA33A5" w:rsidRDefault="000A70FC" w:rsidP="0025194A">
            <w:pPr>
              <w:spacing w:line="276" w:lineRule="auto"/>
              <w:jc w:val="center"/>
              <w:rPr>
                <w:b/>
                <w:sz w:val="20"/>
                <w:szCs w:val="20"/>
              </w:rPr>
            </w:pPr>
            <w:r w:rsidRPr="00DA33A5">
              <w:rPr>
                <w:b/>
                <w:sz w:val="20"/>
                <w:szCs w:val="20"/>
              </w:rPr>
              <w:lastRenderedPageBreak/>
              <w:t>CAG Group 1</w:t>
            </w:r>
          </w:p>
          <w:p w14:paraId="6A0A27EF"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22AAFDC1" w14:textId="77777777" w:rsidR="000A70FC" w:rsidRPr="00DA33A5" w:rsidRDefault="000A70FC" w:rsidP="0025194A">
            <w:pPr>
              <w:spacing w:line="276" w:lineRule="auto"/>
              <w:rPr>
                <w:sz w:val="20"/>
                <w:szCs w:val="20"/>
              </w:rPr>
            </w:pPr>
          </w:p>
          <w:p w14:paraId="14D5873E" w14:textId="04116AE0"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5EB21CDB" w14:textId="2B3DB35F"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7209D466" w14:textId="79170C7D"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7E263AE5" w14:textId="04471478"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1BAE6E7C" w14:textId="35E8F937"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0DD1584D" w14:textId="45AD809B" w:rsidR="000A70FC" w:rsidRPr="00DA33A5" w:rsidRDefault="000A70FC" w:rsidP="0025194A">
            <w:pPr>
              <w:pStyle w:val="ListParagraph"/>
              <w:numPr>
                <w:ilvl w:val="0"/>
                <w:numId w:val="60"/>
              </w:numPr>
              <w:spacing w:line="276" w:lineRule="auto"/>
              <w:rPr>
                <w:sz w:val="20"/>
                <w:szCs w:val="20"/>
              </w:rPr>
            </w:pPr>
            <w:r w:rsidRPr="00DA33A5">
              <w:rPr>
                <w:sz w:val="20"/>
                <w:szCs w:val="20"/>
              </w:rPr>
              <w:t>________________________</w:t>
            </w:r>
          </w:p>
          <w:p w14:paraId="33353FDD" w14:textId="77777777" w:rsidR="000A70FC" w:rsidRPr="00DA33A5" w:rsidRDefault="000A70FC" w:rsidP="0025194A">
            <w:pPr>
              <w:pStyle w:val="ListParagraph"/>
              <w:spacing w:line="276" w:lineRule="auto"/>
              <w:rPr>
                <w:sz w:val="20"/>
                <w:szCs w:val="20"/>
              </w:rPr>
            </w:pPr>
          </w:p>
        </w:tc>
        <w:tc>
          <w:tcPr>
            <w:tcW w:w="1667" w:type="pct"/>
          </w:tcPr>
          <w:p w14:paraId="1CDFDC7A" w14:textId="77777777" w:rsidR="000A70FC" w:rsidRPr="00DA33A5" w:rsidRDefault="000A70FC" w:rsidP="0025194A">
            <w:pPr>
              <w:spacing w:line="276" w:lineRule="auto"/>
              <w:jc w:val="center"/>
              <w:rPr>
                <w:b/>
                <w:sz w:val="20"/>
                <w:szCs w:val="20"/>
              </w:rPr>
            </w:pPr>
            <w:r w:rsidRPr="00DA33A5">
              <w:rPr>
                <w:b/>
                <w:sz w:val="20"/>
                <w:szCs w:val="20"/>
              </w:rPr>
              <w:t>CAG Group 2</w:t>
            </w:r>
          </w:p>
          <w:p w14:paraId="5319E9F8"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2431AB08" w14:textId="77777777" w:rsidR="000A70FC" w:rsidRPr="00DA33A5" w:rsidRDefault="000A70FC" w:rsidP="0025194A">
            <w:pPr>
              <w:spacing w:line="276" w:lineRule="auto"/>
              <w:rPr>
                <w:sz w:val="20"/>
                <w:szCs w:val="20"/>
              </w:rPr>
            </w:pPr>
          </w:p>
          <w:p w14:paraId="207B26E1" w14:textId="6FAC8448"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2F8F3877" w14:textId="0DFDB723"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247605F3" w14:textId="59676C24"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5ECEF126" w14:textId="05F2BB52"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44062FA6" w14:textId="53192023"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3C5EBBE9" w14:textId="0BDA5C71" w:rsidR="000A70FC" w:rsidRPr="00DA33A5" w:rsidRDefault="000A70FC" w:rsidP="0025194A">
            <w:pPr>
              <w:pStyle w:val="ListParagraph"/>
              <w:numPr>
                <w:ilvl w:val="0"/>
                <w:numId w:val="61"/>
              </w:numPr>
              <w:spacing w:line="276" w:lineRule="auto"/>
              <w:rPr>
                <w:sz w:val="20"/>
                <w:szCs w:val="20"/>
              </w:rPr>
            </w:pPr>
            <w:r w:rsidRPr="00DA33A5">
              <w:rPr>
                <w:sz w:val="20"/>
                <w:szCs w:val="20"/>
              </w:rPr>
              <w:t>________________________________</w:t>
            </w:r>
          </w:p>
          <w:p w14:paraId="195BB3DC" w14:textId="77777777" w:rsidR="000A70FC" w:rsidRPr="00DA33A5" w:rsidRDefault="000A70FC" w:rsidP="0025194A">
            <w:pPr>
              <w:spacing w:line="276" w:lineRule="auto"/>
              <w:rPr>
                <w:sz w:val="20"/>
                <w:szCs w:val="20"/>
              </w:rPr>
            </w:pPr>
          </w:p>
        </w:tc>
        <w:tc>
          <w:tcPr>
            <w:tcW w:w="1667" w:type="pct"/>
          </w:tcPr>
          <w:p w14:paraId="6E0FCD12" w14:textId="77777777" w:rsidR="000A70FC" w:rsidRPr="00DA33A5" w:rsidRDefault="000A70FC" w:rsidP="0025194A">
            <w:pPr>
              <w:spacing w:line="276" w:lineRule="auto"/>
              <w:jc w:val="center"/>
              <w:rPr>
                <w:b/>
                <w:sz w:val="20"/>
                <w:szCs w:val="20"/>
              </w:rPr>
            </w:pPr>
            <w:r w:rsidRPr="00DA33A5">
              <w:rPr>
                <w:b/>
                <w:sz w:val="20"/>
                <w:szCs w:val="20"/>
              </w:rPr>
              <w:t>CAG Group 3</w:t>
            </w:r>
          </w:p>
          <w:p w14:paraId="6F3B16AF"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48E22E2F" w14:textId="77777777" w:rsidR="000A70FC" w:rsidRPr="00DA33A5" w:rsidRDefault="000A70FC" w:rsidP="0025194A">
            <w:pPr>
              <w:spacing w:line="276" w:lineRule="auto"/>
              <w:rPr>
                <w:sz w:val="20"/>
                <w:szCs w:val="20"/>
              </w:rPr>
            </w:pPr>
          </w:p>
          <w:p w14:paraId="2812AF98" w14:textId="485BAAE1"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6FE730FC" w14:textId="7FB742CA"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134F1A6D" w14:textId="7E490FCF"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5CB58A35" w14:textId="53F077A7"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3B83FF73" w14:textId="4B2B1A75"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51EBC3B4" w14:textId="4FA2DDB5" w:rsidR="000A70FC" w:rsidRPr="00DA33A5" w:rsidRDefault="000A70FC" w:rsidP="0025194A">
            <w:pPr>
              <w:pStyle w:val="ListParagraph"/>
              <w:numPr>
                <w:ilvl w:val="0"/>
                <w:numId w:val="62"/>
              </w:numPr>
              <w:spacing w:line="276" w:lineRule="auto"/>
              <w:rPr>
                <w:sz w:val="20"/>
                <w:szCs w:val="20"/>
              </w:rPr>
            </w:pPr>
            <w:r w:rsidRPr="00DA33A5">
              <w:rPr>
                <w:sz w:val="20"/>
                <w:szCs w:val="20"/>
              </w:rPr>
              <w:t>________________________________</w:t>
            </w:r>
          </w:p>
          <w:p w14:paraId="5CBFC3EE" w14:textId="77777777" w:rsidR="000A70FC" w:rsidRPr="00DA33A5" w:rsidRDefault="000A70FC" w:rsidP="0025194A">
            <w:pPr>
              <w:spacing w:line="276" w:lineRule="auto"/>
              <w:rPr>
                <w:sz w:val="20"/>
                <w:szCs w:val="20"/>
              </w:rPr>
            </w:pPr>
          </w:p>
        </w:tc>
      </w:tr>
      <w:tr w:rsidR="000A70FC" w14:paraId="1E5C1311" w14:textId="77777777" w:rsidTr="00DA33A5">
        <w:trPr>
          <w:trHeight w:val="3743"/>
        </w:trPr>
        <w:tc>
          <w:tcPr>
            <w:tcW w:w="1667" w:type="pct"/>
          </w:tcPr>
          <w:p w14:paraId="125BA4B3" w14:textId="77777777" w:rsidR="000A70FC" w:rsidRPr="00DA33A5" w:rsidRDefault="000A70FC" w:rsidP="0025194A">
            <w:pPr>
              <w:spacing w:line="276" w:lineRule="auto"/>
              <w:jc w:val="center"/>
              <w:rPr>
                <w:b/>
                <w:sz w:val="20"/>
                <w:szCs w:val="20"/>
              </w:rPr>
            </w:pPr>
            <w:r w:rsidRPr="00DA33A5">
              <w:rPr>
                <w:b/>
                <w:sz w:val="20"/>
                <w:szCs w:val="20"/>
              </w:rPr>
              <w:t>CAG Group 4</w:t>
            </w:r>
          </w:p>
          <w:p w14:paraId="60CA1C4D"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44AC956E" w14:textId="77777777" w:rsidR="000A70FC" w:rsidRPr="00DA33A5" w:rsidRDefault="000A70FC" w:rsidP="0025194A">
            <w:pPr>
              <w:spacing w:line="276" w:lineRule="auto"/>
              <w:rPr>
                <w:sz w:val="20"/>
                <w:szCs w:val="20"/>
              </w:rPr>
            </w:pPr>
          </w:p>
          <w:p w14:paraId="2BED8689" w14:textId="3D377AF6"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524F0CFC" w14:textId="2922F5AB"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3DB209DF" w14:textId="750A59C6"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7231802F" w14:textId="2DC8379D"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700F728C" w14:textId="1475010B"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1BAA5F38" w14:textId="67B5B605" w:rsidR="000A70FC" w:rsidRPr="00DA33A5" w:rsidRDefault="000A70FC" w:rsidP="0025194A">
            <w:pPr>
              <w:pStyle w:val="ListParagraph"/>
              <w:numPr>
                <w:ilvl w:val="0"/>
                <w:numId w:val="63"/>
              </w:numPr>
              <w:spacing w:line="276" w:lineRule="auto"/>
              <w:rPr>
                <w:sz w:val="20"/>
                <w:szCs w:val="20"/>
              </w:rPr>
            </w:pPr>
            <w:r w:rsidRPr="00DA33A5">
              <w:rPr>
                <w:sz w:val="20"/>
                <w:szCs w:val="20"/>
              </w:rPr>
              <w:t>_______________________</w:t>
            </w:r>
          </w:p>
          <w:p w14:paraId="7213B2A5" w14:textId="77777777" w:rsidR="000A70FC" w:rsidRPr="00DA33A5" w:rsidRDefault="000A70FC" w:rsidP="0025194A">
            <w:pPr>
              <w:spacing w:line="276" w:lineRule="auto"/>
              <w:rPr>
                <w:sz w:val="20"/>
                <w:szCs w:val="20"/>
              </w:rPr>
            </w:pPr>
          </w:p>
        </w:tc>
        <w:tc>
          <w:tcPr>
            <w:tcW w:w="1667" w:type="pct"/>
          </w:tcPr>
          <w:p w14:paraId="78B952D5" w14:textId="77777777" w:rsidR="000A70FC" w:rsidRPr="00DA33A5" w:rsidRDefault="000A70FC" w:rsidP="0025194A">
            <w:pPr>
              <w:spacing w:line="276" w:lineRule="auto"/>
              <w:jc w:val="center"/>
              <w:rPr>
                <w:b/>
                <w:sz w:val="20"/>
                <w:szCs w:val="20"/>
              </w:rPr>
            </w:pPr>
            <w:r w:rsidRPr="00DA33A5">
              <w:rPr>
                <w:b/>
                <w:sz w:val="20"/>
                <w:szCs w:val="20"/>
              </w:rPr>
              <w:t>CAG Group 5</w:t>
            </w:r>
          </w:p>
          <w:p w14:paraId="78ABAEFC"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6D64F241" w14:textId="77777777" w:rsidR="000A70FC" w:rsidRPr="00DA33A5" w:rsidRDefault="000A70FC" w:rsidP="0025194A">
            <w:pPr>
              <w:spacing w:line="276" w:lineRule="auto"/>
              <w:rPr>
                <w:sz w:val="20"/>
                <w:szCs w:val="20"/>
              </w:rPr>
            </w:pPr>
          </w:p>
          <w:p w14:paraId="54AE996E" w14:textId="183F05DD"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4940E781" w14:textId="0D9B41FC"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59FE11D5" w14:textId="48B973C6"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02FF0DA5" w14:textId="44D0B44B"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0DBB30B0" w14:textId="15A18641"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614776D3" w14:textId="70A81964" w:rsidR="000A70FC" w:rsidRPr="00DA33A5" w:rsidRDefault="000A70FC" w:rsidP="0025194A">
            <w:pPr>
              <w:pStyle w:val="ListParagraph"/>
              <w:numPr>
                <w:ilvl w:val="0"/>
                <w:numId w:val="64"/>
              </w:numPr>
              <w:spacing w:line="276" w:lineRule="auto"/>
              <w:rPr>
                <w:sz w:val="20"/>
                <w:szCs w:val="20"/>
              </w:rPr>
            </w:pPr>
            <w:r w:rsidRPr="00DA33A5">
              <w:rPr>
                <w:sz w:val="20"/>
                <w:szCs w:val="20"/>
              </w:rPr>
              <w:t>________________________________</w:t>
            </w:r>
          </w:p>
          <w:p w14:paraId="0DA677EA" w14:textId="77777777" w:rsidR="000A70FC" w:rsidRPr="00DA33A5" w:rsidRDefault="000A70FC" w:rsidP="0025194A">
            <w:pPr>
              <w:spacing w:line="276" w:lineRule="auto"/>
              <w:rPr>
                <w:sz w:val="20"/>
                <w:szCs w:val="20"/>
              </w:rPr>
            </w:pPr>
          </w:p>
        </w:tc>
        <w:tc>
          <w:tcPr>
            <w:tcW w:w="1667" w:type="pct"/>
          </w:tcPr>
          <w:p w14:paraId="4652F7C4" w14:textId="77777777" w:rsidR="000A70FC" w:rsidRPr="00DA33A5" w:rsidRDefault="000A70FC" w:rsidP="0025194A">
            <w:pPr>
              <w:spacing w:line="276" w:lineRule="auto"/>
              <w:jc w:val="center"/>
              <w:rPr>
                <w:b/>
                <w:sz w:val="20"/>
                <w:szCs w:val="20"/>
              </w:rPr>
            </w:pPr>
            <w:r w:rsidRPr="00DA33A5">
              <w:rPr>
                <w:b/>
                <w:sz w:val="20"/>
                <w:szCs w:val="20"/>
              </w:rPr>
              <w:t>CAG Group 6</w:t>
            </w:r>
          </w:p>
          <w:p w14:paraId="77F7F709" w14:textId="77777777" w:rsidR="000A70FC" w:rsidRPr="00DA33A5" w:rsidRDefault="000A70FC" w:rsidP="0025194A">
            <w:pPr>
              <w:spacing w:line="276" w:lineRule="auto"/>
              <w:jc w:val="center"/>
              <w:rPr>
                <w:b/>
                <w:sz w:val="20"/>
                <w:szCs w:val="20"/>
              </w:rPr>
            </w:pPr>
            <w:r w:rsidRPr="00DA33A5">
              <w:rPr>
                <w:b/>
                <w:sz w:val="20"/>
                <w:szCs w:val="20"/>
              </w:rPr>
              <w:t>Neighborhood: __________________________</w:t>
            </w:r>
          </w:p>
          <w:p w14:paraId="7ECD167E" w14:textId="77777777" w:rsidR="000A70FC" w:rsidRPr="00DA33A5" w:rsidRDefault="000A70FC" w:rsidP="0025194A">
            <w:pPr>
              <w:spacing w:line="276" w:lineRule="auto"/>
              <w:rPr>
                <w:sz w:val="20"/>
                <w:szCs w:val="20"/>
              </w:rPr>
            </w:pPr>
          </w:p>
          <w:p w14:paraId="1CE4D44A" w14:textId="1B12BF75"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11B0DFBF" w14:textId="510A8164"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49845317" w14:textId="7BE310DA"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747475BD" w14:textId="3947B516"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32D5D271" w14:textId="0EFACEB5"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4FF6F96A" w14:textId="46D8B4B2" w:rsidR="000A70FC" w:rsidRPr="00DA33A5" w:rsidRDefault="000A70FC" w:rsidP="0025194A">
            <w:pPr>
              <w:pStyle w:val="ListParagraph"/>
              <w:numPr>
                <w:ilvl w:val="0"/>
                <w:numId w:val="65"/>
              </w:numPr>
              <w:spacing w:line="276" w:lineRule="auto"/>
              <w:rPr>
                <w:sz w:val="20"/>
                <w:szCs w:val="20"/>
              </w:rPr>
            </w:pPr>
            <w:r w:rsidRPr="00DA33A5">
              <w:rPr>
                <w:sz w:val="20"/>
                <w:szCs w:val="20"/>
              </w:rPr>
              <w:t>________________________________</w:t>
            </w:r>
          </w:p>
          <w:p w14:paraId="50CB3278" w14:textId="77777777" w:rsidR="000A70FC" w:rsidRPr="00DA33A5" w:rsidRDefault="000A70FC" w:rsidP="0025194A">
            <w:pPr>
              <w:spacing w:line="276" w:lineRule="auto"/>
              <w:rPr>
                <w:sz w:val="20"/>
                <w:szCs w:val="20"/>
              </w:rPr>
            </w:pPr>
          </w:p>
        </w:tc>
      </w:tr>
    </w:tbl>
    <w:p w14:paraId="2060DA07" w14:textId="0E3B0A20" w:rsidR="000A70FC" w:rsidRPr="00DA33A5" w:rsidRDefault="00DA33A5" w:rsidP="0025194A">
      <w:pPr>
        <w:autoSpaceDE w:val="0"/>
        <w:autoSpaceDN w:val="0"/>
        <w:adjustRightInd w:val="0"/>
        <w:spacing w:after="0"/>
        <w:jc w:val="center"/>
        <w:rPr>
          <w:rFonts w:ascii="Times New Roman" w:eastAsia="Arial-BoldMT" w:hAnsi="Times New Roman" w:cs="Times New Roman"/>
          <w:b/>
          <w:sz w:val="28"/>
          <w:szCs w:val="28"/>
        </w:rPr>
        <w:sectPr w:rsidR="000A70FC" w:rsidRPr="00DA33A5" w:rsidSect="000A70FC">
          <w:pgSz w:w="15840" w:h="12240" w:orient="landscape"/>
          <w:pgMar w:top="720" w:right="720" w:bottom="720" w:left="720" w:header="720" w:footer="720" w:gutter="0"/>
          <w:cols w:space="720"/>
          <w:docGrid w:linePitch="360"/>
        </w:sectPr>
      </w:pPr>
      <w:r w:rsidRPr="00DA33A5">
        <w:rPr>
          <w:rFonts w:ascii="Times New Roman" w:eastAsia="Arial-BoldMT" w:hAnsi="Times New Roman" w:cs="Times New Roman"/>
          <w:b/>
          <w:sz w:val="28"/>
          <w:szCs w:val="28"/>
        </w:rPr>
        <w:t>C</w:t>
      </w:r>
      <w:r>
        <w:rPr>
          <w:rFonts w:ascii="Times New Roman" w:eastAsia="Arial-BoldMT" w:hAnsi="Times New Roman" w:cs="Times New Roman"/>
          <w:b/>
          <w:sz w:val="28"/>
          <w:szCs w:val="28"/>
        </w:rPr>
        <w:t>AG ASSEMBLY WORKSHEE</w:t>
      </w:r>
      <w:r w:rsidR="008D155B">
        <w:rPr>
          <w:rFonts w:ascii="Times New Roman" w:eastAsia="Arial-BoldMT" w:hAnsi="Times New Roman" w:cs="Times New Roman"/>
          <w:b/>
          <w:sz w:val="28"/>
          <w:szCs w:val="28"/>
        </w:rPr>
        <w:t>T</w:t>
      </w:r>
    </w:p>
    <w:p w14:paraId="08E16F7D" w14:textId="77777777" w:rsidR="003C2A88" w:rsidRDefault="003C2A88" w:rsidP="0025194A">
      <w:pPr>
        <w:jc w:val="center"/>
        <w:rPr>
          <w:b/>
          <w:sz w:val="28"/>
          <w:szCs w:val="28"/>
        </w:rPr>
      </w:pPr>
    </w:p>
    <w:p w14:paraId="4B7ED2F8" w14:textId="77777777" w:rsidR="003C2A88" w:rsidRDefault="003C2A88" w:rsidP="0025194A">
      <w:pPr>
        <w:jc w:val="center"/>
        <w:rPr>
          <w:b/>
          <w:sz w:val="28"/>
          <w:szCs w:val="28"/>
        </w:rPr>
      </w:pPr>
    </w:p>
    <w:p w14:paraId="5B7055A6" w14:textId="77777777" w:rsidR="003C2A88" w:rsidRDefault="003C2A88" w:rsidP="0025194A">
      <w:pPr>
        <w:jc w:val="center"/>
        <w:rPr>
          <w:b/>
          <w:sz w:val="28"/>
          <w:szCs w:val="28"/>
        </w:rPr>
      </w:pPr>
    </w:p>
    <w:p w14:paraId="7F92AE2C" w14:textId="77777777" w:rsidR="003C2A88" w:rsidRDefault="003C2A88" w:rsidP="0025194A">
      <w:pPr>
        <w:jc w:val="center"/>
        <w:rPr>
          <w:b/>
          <w:sz w:val="28"/>
          <w:szCs w:val="28"/>
        </w:rPr>
      </w:pPr>
    </w:p>
    <w:p w14:paraId="6F76B9B9" w14:textId="77777777" w:rsidR="009C27E1" w:rsidRDefault="009C27E1" w:rsidP="0025194A">
      <w:pPr>
        <w:autoSpaceDE w:val="0"/>
        <w:autoSpaceDN w:val="0"/>
        <w:adjustRightInd w:val="0"/>
        <w:rPr>
          <w:b/>
          <w:sz w:val="28"/>
          <w:szCs w:val="28"/>
        </w:rPr>
      </w:pPr>
    </w:p>
    <w:p w14:paraId="5F1A5F1D" w14:textId="77777777" w:rsidR="009C27E1" w:rsidRDefault="009C27E1" w:rsidP="0025194A">
      <w:pPr>
        <w:rPr>
          <w:b/>
          <w:sz w:val="28"/>
          <w:szCs w:val="28"/>
        </w:rPr>
      </w:pPr>
    </w:p>
    <w:p w14:paraId="29AACACF" w14:textId="08F2ED22" w:rsidR="004B1F0A" w:rsidRPr="004B1F0A" w:rsidRDefault="00FC1F7D" w:rsidP="0025194A">
      <w:pPr>
        <w:rPr>
          <w:b/>
          <w:sz w:val="28"/>
          <w:szCs w:val="28"/>
        </w:rPr>
      </w:pPr>
      <w:r>
        <w:rPr>
          <w:b/>
          <w:sz w:val="28"/>
          <w:szCs w:val="28"/>
        </w:rPr>
        <w:t xml:space="preserve"> CAG Model of </w:t>
      </w:r>
      <w:r w:rsidR="00D268D7">
        <w:rPr>
          <w:b/>
          <w:sz w:val="28"/>
          <w:szCs w:val="28"/>
        </w:rPr>
        <w:t>Care</w:t>
      </w:r>
      <w:r w:rsidR="00D268D7" w:rsidRPr="004B1F0A">
        <w:rPr>
          <w:b/>
          <w:sz w:val="28"/>
          <w:szCs w:val="28"/>
        </w:rPr>
        <w:t xml:space="preserve"> Enrollment</w:t>
      </w:r>
      <w:r w:rsidR="004B1F0A" w:rsidRPr="004B1F0A">
        <w:rPr>
          <w:b/>
          <w:sz w:val="28"/>
          <w:szCs w:val="28"/>
        </w:rPr>
        <w:t xml:space="preserve"> Form </w:t>
      </w:r>
    </w:p>
    <w:p w14:paraId="7E3991FF" w14:textId="4A9140D5" w:rsidR="004B1F0A" w:rsidRPr="004B1F0A" w:rsidRDefault="004B1F0A" w:rsidP="0025194A">
      <w:pPr>
        <w:pStyle w:val="ListParagraph"/>
        <w:ind w:left="0"/>
        <w:rPr>
          <w:b/>
          <w:sz w:val="28"/>
          <w:szCs w:val="28"/>
        </w:rPr>
      </w:pPr>
      <w:r w:rsidRPr="00E17B28">
        <w:rPr>
          <w:b/>
          <w:sz w:val="28"/>
          <w:szCs w:val="28"/>
        </w:rPr>
        <w:t>Part 1: General</w:t>
      </w:r>
    </w:p>
    <w:tbl>
      <w:tblPr>
        <w:tblStyle w:val="TableGrid"/>
        <w:tblW w:w="5000" w:type="pct"/>
        <w:tblLook w:val="04A0" w:firstRow="1" w:lastRow="0" w:firstColumn="1" w:lastColumn="0" w:noHBand="0" w:noVBand="1"/>
      </w:tblPr>
      <w:tblGrid>
        <w:gridCol w:w="520"/>
        <w:gridCol w:w="9056"/>
      </w:tblGrid>
      <w:tr w:rsidR="004B1F0A" w14:paraId="42837402" w14:textId="77777777" w:rsidTr="00B37FFD">
        <w:tc>
          <w:tcPr>
            <w:tcW w:w="258" w:type="pct"/>
          </w:tcPr>
          <w:p w14:paraId="01A2D5E8" w14:textId="59BD56C8" w:rsidR="004B1F0A" w:rsidRPr="005A76E8" w:rsidRDefault="004B1F0A" w:rsidP="0025194A">
            <w:pPr>
              <w:pStyle w:val="ListParagraph"/>
              <w:spacing w:line="276" w:lineRule="auto"/>
              <w:ind w:left="0"/>
            </w:pPr>
          </w:p>
        </w:tc>
        <w:tc>
          <w:tcPr>
            <w:tcW w:w="4742" w:type="pct"/>
          </w:tcPr>
          <w:p w14:paraId="0764D671" w14:textId="2FA28958" w:rsidR="004B1F0A" w:rsidRPr="005A76E8" w:rsidRDefault="004B1F0A" w:rsidP="0025194A">
            <w:pPr>
              <w:spacing w:line="276" w:lineRule="auto"/>
            </w:pPr>
          </w:p>
        </w:tc>
      </w:tr>
      <w:tr w:rsidR="004B1F0A" w14:paraId="7B5EA050" w14:textId="77777777" w:rsidTr="00B37FFD">
        <w:tc>
          <w:tcPr>
            <w:tcW w:w="258" w:type="pct"/>
          </w:tcPr>
          <w:p w14:paraId="48064B17" w14:textId="097BCB71" w:rsidR="004B1F0A" w:rsidRPr="005A76E8" w:rsidRDefault="004B1F0A" w:rsidP="0025194A">
            <w:pPr>
              <w:pStyle w:val="ListParagraph"/>
              <w:spacing w:line="276" w:lineRule="auto"/>
              <w:ind w:left="0"/>
            </w:pPr>
          </w:p>
        </w:tc>
        <w:tc>
          <w:tcPr>
            <w:tcW w:w="4742" w:type="pct"/>
          </w:tcPr>
          <w:p w14:paraId="244B6496" w14:textId="7692ABD9" w:rsidR="004B1F0A" w:rsidRPr="005A76E8" w:rsidRDefault="004B1F0A" w:rsidP="0025194A">
            <w:pPr>
              <w:spacing w:line="276" w:lineRule="auto"/>
            </w:pPr>
          </w:p>
        </w:tc>
      </w:tr>
      <w:tr w:rsidR="004B1F0A" w14:paraId="0BB54783" w14:textId="77777777" w:rsidTr="00B37FFD">
        <w:trPr>
          <w:trHeight w:val="432"/>
        </w:trPr>
        <w:tc>
          <w:tcPr>
            <w:tcW w:w="258" w:type="pct"/>
            <w:vAlign w:val="center"/>
          </w:tcPr>
          <w:p w14:paraId="78390463" w14:textId="77777777" w:rsidR="004B1F0A" w:rsidRPr="005A76E8" w:rsidRDefault="004B1F0A" w:rsidP="0025194A">
            <w:pPr>
              <w:pStyle w:val="ListParagraph"/>
              <w:spacing w:line="276" w:lineRule="auto"/>
              <w:ind w:left="0"/>
            </w:pPr>
            <w:r w:rsidRPr="005A76E8">
              <w:t>3.</w:t>
            </w:r>
          </w:p>
        </w:tc>
        <w:tc>
          <w:tcPr>
            <w:tcW w:w="4742" w:type="pct"/>
            <w:vAlign w:val="center"/>
          </w:tcPr>
          <w:p w14:paraId="3E6A3663" w14:textId="77777777" w:rsidR="004B1F0A" w:rsidRPr="005A76E8" w:rsidRDefault="004B1F0A" w:rsidP="0025194A">
            <w:pPr>
              <w:pStyle w:val="ListParagraph"/>
              <w:spacing w:line="276" w:lineRule="auto"/>
              <w:ind w:left="0"/>
            </w:pPr>
            <w:r w:rsidRPr="005A76E8">
              <w:t>Date of enrollment (DD/MM/YY): __ __/__ __/__ __</w:t>
            </w:r>
          </w:p>
        </w:tc>
      </w:tr>
      <w:tr w:rsidR="004B1F0A" w14:paraId="69405F97" w14:textId="77777777" w:rsidTr="00B37FFD">
        <w:trPr>
          <w:trHeight w:val="432"/>
        </w:trPr>
        <w:tc>
          <w:tcPr>
            <w:tcW w:w="258" w:type="pct"/>
          </w:tcPr>
          <w:p w14:paraId="4485345F" w14:textId="77777777" w:rsidR="004B1F0A" w:rsidRPr="005A76E8" w:rsidRDefault="004B1F0A" w:rsidP="0025194A">
            <w:pPr>
              <w:pStyle w:val="ListParagraph"/>
              <w:spacing w:line="276" w:lineRule="auto"/>
              <w:ind w:left="0"/>
            </w:pPr>
            <w:r w:rsidRPr="005A76E8">
              <w:t>4.</w:t>
            </w:r>
          </w:p>
        </w:tc>
        <w:tc>
          <w:tcPr>
            <w:tcW w:w="4742" w:type="pct"/>
          </w:tcPr>
          <w:p w14:paraId="4536FACD" w14:textId="77777777" w:rsidR="004B1F0A" w:rsidRPr="005A76E8" w:rsidRDefault="004B1F0A" w:rsidP="0025194A">
            <w:pPr>
              <w:pStyle w:val="ListParagraph"/>
              <w:spacing w:line="276" w:lineRule="auto"/>
              <w:ind w:left="0"/>
            </w:pPr>
            <w:r w:rsidRPr="005A76E8">
              <w:t xml:space="preserve">Enrolled by: </w:t>
            </w:r>
          </w:p>
        </w:tc>
      </w:tr>
      <w:tr w:rsidR="004B1F0A" w14:paraId="50F5F463" w14:textId="77777777" w:rsidTr="00B37FFD">
        <w:trPr>
          <w:trHeight w:val="432"/>
        </w:trPr>
        <w:tc>
          <w:tcPr>
            <w:tcW w:w="258" w:type="pct"/>
          </w:tcPr>
          <w:p w14:paraId="65A00AE1" w14:textId="77777777" w:rsidR="004B1F0A" w:rsidRPr="005A76E8" w:rsidRDefault="004B1F0A" w:rsidP="0025194A">
            <w:pPr>
              <w:pStyle w:val="ListParagraph"/>
              <w:spacing w:line="276" w:lineRule="auto"/>
              <w:ind w:left="0"/>
            </w:pPr>
            <w:r w:rsidRPr="005A76E8">
              <w:t>5.</w:t>
            </w:r>
          </w:p>
        </w:tc>
        <w:tc>
          <w:tcPr>
            <w:tcW w:w="4742" w:type="pct"/>
          </w:tcPr>
          <w:p w14:paraId="47CE5093" w14:textId="77777777" w:rsidR="004B1F0A" w:rsidRPr="005A76E8" w:rsidRDefault="004B1F0A" w:rsidP="0025194A">
            <w:pPr>
              <w:pStyle w:val="ListParagraph"/>
              <w:spacing w:line="276" w:lineRule="auto"/>
              <w:ind w:left="0"/>
            </w:pPr>
            <w:r w:rsidRPr="005A76E8">
              <w:t xml:space="preserve">Clinic Name: </w:t>
            </w:r>
          </w:p>
        </w:tc>
      </w:tr>
      <w:tr w:rsidR="004B1F0A" w14:paraId="58128A53" w14:textId="77777777" w:rsidTr="00B37FFD">
        <w:trPr>
          <w:trHeight w:val="432"/>
        </w:trPr>
        <w:tc>
          <w:tcPr>
            <w:tcW w:w="258" w:type="pct"/>
          </w:tcPr>
          <w:p w14:paraId="06AD63C4" w14:textId="77777777" w:rsidR="004B1F0A" w:rsidRPr="005A76E8" w:rsidRDefault="004B1F0A" w:rsidP="0025194A">
            <w:pPr>
              <w:pStyle w:val="ListParagraph"/>
              <w:spacing w:line="276" w:lineRule="auto"/>
              <w:ind w:left="0"/>
            </w:pPr>
            <w:r w:rsidRPr="005A76E8">
              <w:t>6.</w:t>
            </w:r>
          </w:p>
        </w:tc>
        <w:tc>
          <w:tcPr>
            <w:tcW w:w="4742" w:type="pct"/>
          </w:tcPr>
          <w:p w14:paraId="44D91BF6" w14:textId="77777777" w:rsidR="004B1F0A" w:rsidRPr="005A76E8" w:rsidRDefault="004B1F0A" w:rsidP="0025194A">
            <w:pPr>
              <w:pStyle w:val="ListParagraph"/>
              <w:spacing w:line="276" w:lineRule="auto"/>
              <w:ind w:left="0"/>
            </w:pPr>
            <w:r w:rsidRPr="005A76E8">
              <w:t xml:space="preserve">Patient First Name: </w:t>
            </w:r>
          </w:p>
        </w:tc>
      </w:tr>
      <w:tr w:rsidR="004B1F0A" w14:paraId="56777DC9" w14:textId="77777777" w:rsidTr="00B37FFD">
        <w:trPr>
          <w:trHeight w:val="432"/>
        </w:trPr>
        <w:tc>
          <w:tcPr>
            <w:tcW w:w="258" w:type="pct"/>
          </w:tcPr>
          <w:p w14:paraId="5A5189D0" w14:textId="77777777" w:rsidR="004B1F0A" w:rsidRPr="005A76E8" w:rsidRDefault="004B1F0A" w:rsidP="0025194A">
            <w:pPr>
              <w:pStyle w:val="ListParagraph"/>
              <w:spacing w:line="276" w:lineRule="auto"/>
              <w:ind w:left="0"/>
            </w:pPr>
            <w:r w:rsidRPr="005A76E8">
              <w:t>7.</w:t>
            </w:r>
          </w:p>
        </w:tc>
        <w:tc>
          <w:tcPr>
            <w:tcW w:w="4742" w:type="pct"/>
          </w:tcPr>
          <w:p w14:paraId="0520CD7A" w14:textId="77777777" w:rsidR="004B1F0A" w:rsidRPr="005A76E8" w:rsidRDefault="004B1F0A" w:rsidP="0025194A">
            <w:pPr>
              <w:pStyle w:val="ListParagraph"/>
              <w:spacing w:line="276" w:lineRule="auto"/>
              <w:ind w:left="0"/>
            </w:pPr>
            <w:r w:rsidRPr="005A76E8">
              <w:t>Patient Surname:</w:t>
            </w:r>
          </w:p>
        </w:tc>
      </w:tr>
      <w:tr w:rsidR="004B1F0A" w14:paraId="39AB7BEB" w14:textId="77777777" w:rsidTr="00B37FFD">
        <w:trPr>
          <w:trHeight w:val="432"/>
        </w:trPr>
        <w:tc>
          <w:tcPr>
            <w:tcW w:w="258" w:type="pct"/>
          </w:tcPr>
          <w:p w14:paraId="41217843" w14:textId="77777777" w:rsidR="004B1F0A" w:rsidRPr="005A76E8" w:rsidRDefault="004B1F0A" w:rsidP="0025194A">
            <w:pPr>
              <w:pStyle w:val="ListParagraph"/>
              <w:spacing w:line="276" w:lineRule="auto"/>
              <w:ind w:left="0"/>
            </w:pPr>
            <w:r>
              <w:t>8</w:t>
            </w:r>
            <w:r w:rsidRPr="005A76E8">
              <w:t>.</w:t>
            </w:r>
          </w:p>
        </w:tc>
        <w:tc>
          <w:tcPr>
            <w:tcW w:w="4742" w:type="pct"/>
          </w:tcPr>
          <w:p w14:paraId="3C0F7FED" w14:textId="77777777" w:rsidR="004B1F0A" w:rsidRPr="005A76E8" w:rsidRDefault="004B1F0A" w:rsidP="0025194A">
            <w:pPr>
              <w:pStyle w:val="ListParagraph"/>
              <w:spacing w:line="276" w:lineRule="auto"/>
              <w:ind w:left="0"/>
            </w:pPr>
            <w:r w:rsidRPr="005A76E8">
              <w:t xml:space="preserve">ART ID: </w:t>
            </w:r>
          </w:p>
        </w:tc>
      </w:tr>
      <w:tr w:rsidR="004B1F0A" w14:paraId="1C1942B5" w14:textId="77777777" w:rsidTr="00B37FFD">
        <w:trPr>
          <w:trHeight w:val="432"/>
        </w:trPr>
        <w:tc>
          <w:tcPr>
            <w:tcW w:w="258" w:type="pct"/>
          </w:tcPr>
          <w:p w14:paraId="02BDB187" w14:textId="77777777" w:rsidR="004B1F0A" w:rsidRPr="005A76E8" w:rsidRDefault="004B1F0A" w:rsidP="0025194A">
            <w:pPr>
              <w:pStyle w:val="ListParagraph"/>
              <w:spacing w:line="276" w:lineRule="auto"/>
              <w:ind w:left="0"/>
            </w:pPr>
            <w:r>
              <w:t>9.</w:t>
            </w:r>
          </w:p>
        </w:tc>
        <w:tc>
          <w:tcPr>
            <w:tcW w:w="4742" w:type="pct"/>
          </w:tcPr>
          <w:p w14:paraId="425042A3" w14:textId="77777777" w:rsidR="004B1F0A" w:rsidRPr="005A76E8" w:rsidRDefault="004B1F0A" w:rsidP="0025194A">
            <w:pPr>
              <w:pStyle w:val="ListParagraph"/>
              <w:spacing w:line="276" w:lineRule="auto"/>
              <w:ind w:left="0"/>
            </w:pPr>
            <w:r>
              <w:t xml:space="preserve">Sex (M/F): </w:t>
            </w:r>
          </w:p>
        </w:tc>
      </w:tr>
      <w:tr w:rsidR="004B1F0A" w14:paraId="6B0851C4" w14:textId="77777777" w:rsidTr="00B37FFD">
        <w:trPr>
          <w:trHeight w:val="432"/>
        </w:trPr>
        <w:tc>
          <w:tcPr>
            <w:tcW w:w="258" w:type="pct"/>
            <w:vAlign w:val="center"/>
          </w:tcPr>
          <w:p w14:paraId="1020DBEB" w14:textId="77777777" w:rsidR="004B1F0A" w:rsidRPr="005A76E8" w:rsidRDefault="004B1F0A" w:rsidP="0025194A">
            <w:pPr>
              <w:pStyle w:val="ListParagraph"/>
              <w:spacing w:line="276" w:lineRule="auto"/>
              <w:ind w:left="0"/>
            </w:pPr>
            <w:r w:rsidRPr="005A76E8">
              <w:t>1</w:t>
            </w:r>
            <w:r>
              <w:t>0</w:t>
            </w:r>
            <w:r w:rsidRPr="005A76E8">
              <w:t>.</w:t>
            </w:r>
          </w:p>
        </w:tc>
        <w:tc>
          <w:tcPr>
            <w:tcW w:w="4742" w:type="pct"/>
            <w:vAlign w:val="center"/>
          </w:tcPr>
          <w:p w14:paraId="57A188C2" w14:textId="77777777" w:rsidR="004B1F0A" w:rsidRPr="005A76E8" w:rsidRDefault="004B1F0A" w:rsidP="0025194A">
            <w:pPr>
              <w:pStyle w:val="ListParagraph"/>
              <w:spacing w:line="276" w:lineRule="auto"/>
              <w:ind w:left="0"/>
            </w:pPr>
            <w:r w:rsidRPr="005A76E8">
              <w:t>Date of Birth (DD/MM/YY): __ __/__ __/__ __</w:t>
            </w:r>
          </w:p>
        </w:tc>
      </w:tr>
      <w:tr w:rsidR="004B1F0A" w14:paraId="49D6824A" w14:textId="77777777" w:rsidTr="00B37FFD">
        <w:trPr>
          <w:trHeight w:val="432"/>
        </w:trPr>
        <w:tc>
          <w:tcPr>
            <w:tcW w:w="258" w:type="pct"/>
            <w:vAlign w:val="center"/>
          </w:tcPr>
          <w:p w14:paraId="3935BD7F" w14:textId="77777777" w:rsidR="004B1F0A" w:rsidRPr="005A76E8" w:rsidRDefault="004B1F0A" w:rsidP="0025194A">
            <w:pPr>
              <w:pStyle w:val="ListParagraph"/>
              <w:spacing w:line="276" w:lineRule="auto"/>
              <w:ind w:left="0"/>
            </w:pPr>
            <w:r w:rsidRPr="005A76E8">
              <w:t>1</w:t>
            </w:r>
            <w:r>
              <w:t>1</w:t>
            </w:r>
            <w:r w:rsidRPr="005A76E8">
              <w:t>.</w:t>
            </w:r>
          </w:p>
        </w:tc>
        <w:tc>
          <w:tcPr>
            <w:tcW w:w="4742" w:type="pct"/>
            <w:vAlign w:val="center"/>
          </w:tcPr>
          <w:p w14:paraId="5DB37D30" w14:textId="77777777" w:rsidR="004B1F0A" w:rsidRPr="005A76E8" w:rsidRDefault="004B1F0A" w:rsidP="0025194A">
            <w:pPr>
              <w:pStyle w:val="ListParagraph"/>
              <w:spacing w:line="276" w:lineRule="auto"/>
              <w:ind w:left="0"/>
            </w:pPr>
            <w:r w:rsidRPr="005A76E8">
              <w:t xml:space="preserve">Patient Mobile Number 1: </w:t>
            </w:r>
          </w:p>
        </w:tc>
      </w:tr>
      <w:tr w:rsidR="004B1F0A" w14:paraId="65788EE7" w14:textId="77777777" w:rsidTr="00B37FFD">
        <w:trPr>
          <w:trHeight w:val="432"/>
        </w:trPr>
        <w:tc>
          <w:tcPr>
            <w:tcW w:w="258" w:type="pct"/>
            <w:vAlign w:val="center"/>
          </w:tcPr>
          <w:p w14:paraId="45512148" w14:textId="77777777" w:rsidR="004B1F0A" w:rsidRPr="005A76E8" w:rsidRDefault="004B1F0A" w:rsidP="0025194A">
            <w:pPr>
              <w:pStyle w:val="ListParagraph"/>
              <w:spacing w:line="276" w:lineRule="auto"/>
              <w:ind w:left="0"/>
            </w:pPr>
            <w:r w:rsidRPr="005A76E8">
              <w:t>1</w:t>
            </w:r>
            <w:r>
              <w:t>2</w:t>
            </w:r>
            <w:r w:rsidRPr="005A76E8">
              <w:t>.</w:t>
            </w:r>
          </w:p>
        </w:tc>
        <w:tc>
          <w:tcPr>
            <w:tcW w:w="4742" w:type="pct"/>
            <w:vAlign w:val="center"/>
          </w:tcPr>
          <w:p w14:paraId="54769D2C" w14:textId="77777777" w:rsidR="004B1F0A" w:rsidRPr="005A76E8" w:rsidRDefault="004B1F0A" w:rsidP="0025194A">
            <w:pPr>
              <w:pStyle w:val="ListParagraph"/>
              <w:spacing w:line="276" w:lineRule="auto"/>
              <w:ind w:left="0"/>
            </w:pPr>
            <w:r w:rsidRPr="005A76E8">
              <w:t xml:space="preserve">Patient Mobile Number 2: </w:t>
            </w:r>
          </w:p>
        </w:tc>
      </w:tr>
    </w:tbl>
    <w:p w14:paraId="5D0F1FAA" w14:textId="77777777" w:rsidR="004B1F0A" w:rsidRDefault="004B1F0A" w:rsidP="0025194A">
      <w:pPr>
        <w:pStyle w:val="ListParagraph"/>
        <w:rPr>
          <w:sz w:val="20"/>
          <w:szCs w:val="20"/>
        </w:rPr>
      </w:pPr>
    </w:p>
    <w:p w14:paraId="283E9E3E" w14:textId="77777777" w:rsidR="004B1F0A" w:rsidRDefault="004B1F0A" w:rsidP="0025194A">
      <w:pPr>
        <w:rPr>
          <w:b/>
        </w:rPr>
      </w:pPr>
      <w:r>
        <w:rPr>
          <w:b/>
        </w:rPr>
        <w:br w:type="page"/>
      </w:r>
    </w:p>
    <w:p w14:paraId="05497011" w14:textId="73D7A382" w:rsidR="004B1F0A" w:rsidRPr="00E17B28" w:rsidRDefault="004B1F0A" w:rsidP="0025194A">
      <w:pPr>
        <w:pStyle w:val="ListParagraph"/>
        <w:ind w:left="0"/>
        <w:rPr>
          <w:b/>
          <w:sz w:val="28"/>
          <w:szCs w:val="28"/>
        </w:rPr>
      </w:pPr>
      <w:r w:rsidRPr="00E17B28">
        <w:rPr>
          <w:b/>
          <w:sz w:val="28"/>
          <w:szCs w:val="28"/>
        </w:rPr>
        <w:lastRenderedPageBreak/>
        <w:t xml:space="preserve">Part 2: CAG Model </w:t>
      </w:r>
    </w:p>
    <w:tbl>
      <w:tblPr>
        <w:tblStyle w:val="TableGrid"/>
        <w:tblW w:w="5000" w:type="pct"/>
        <w:tblLook w:val="04A0" w:firstRow="1" w:lastRow="0" w:firstColumn="1" w:lastColumn="0" w:noHBand="0" w:noVBand="1"/>
      </w:tblPr>
      <w:tblGrid>
        <w:gridCol w:w="399"/>
        <w:gridCol w:w="393"/>
        <w:gridCol w:w="495"/>
        <w:gridCol w:w="8289"/>
      </w:tblGrid>
      <w:tr w:rsidR="004B1F0A" w:rsidRPr="00496D2F" w14:paraId="049A70BA" w14:textId="77777777" w:rsidTr="00B37FFD">
        <w:trPr>
          <w:trHeight w:val="1304"/>
        </w:trPr>
        <w:tc>
          <w:tcPr>
            <w:tcW w:w="194" w:type="pct"/>
          </w:tcPr>
          <w:p w14:paraId="6D5CF0D9" w14:textId="77777777" w:rsidR="004B1F0A" w:rsidRDefault="004B1F0A" w:rsidP="0025194A">
            <w:pPr>
              <w:pStyle w:val="ListParagraph"/>
              <w:spacing w:before="120" w:line="276" w:lineRule="auto"/>
              <w:ind w:left="0"/>
            </w:pPr>
            <w:r>
              <w:t>1.</w:t>
            </w:r>
          </w:p>
        </w:tc>
        <w:tc>
          <w:tcPr>
            <w:tcW w:w="4806" w:type="pct"/>
            <w:gridSpan w:val="3"/>
          </w:tcPr>
          <w:p w14:paraId="2190A946" w14:textId="77777777" w:rsidR="004B1F0A" w:rsidRDefault="004B1F0A" w:rsidP="0025194A">
            <w:pPr>
              <w:spacing w:before="120" w:line="276" w:lineRule="auto"/>
            </w:pPr>
            <w:r>
              <w:t>What type of enrollment is this?</w:t>
            </w:r>
          </w:p>
          <w:p w14:paraId="45BAA065" w14:textId="32A89FD9" w:rsidR="004B1F0A" w:rsidRDefault="004B1F0A" w:rsidP="0025194A">
            <w:pPr>
              <w:spacing w:before="120" w:line="276" w:lineRule="auto"/>
            </w:pPr>
            <w:r w:rsidRPr="00D6038B">
              <w:rPr>
                <w:sz w:val="28"/>
                <w:szCs w:val="28"/>
              </w:rPr>
              <w:sym w:font="Wingdings" w:char="F06F"/>
            </w:r>
            <w:r w:rsidRPr="00D6038B">
              <w:rPr>
                <w:sz w:val="28"/>
                <w:szCs w:val="28"/>
              </w:rPr>
              <w:t xml:space="preserve"> </w:t>
            </w:r>
            <w:r>
              <w:t xml:space="preserve">Patient was invited to participate by </w:t>
            </w:r>
            <w:r w:rsidR="008E0C0C">
              <w:t xml:space="preserve">clinic </w:t>
            </w:r>
            <w:r>
              <w:t>staff (Go to Question 2)</w:t>
            </w:r>
          </w:p>
          <w:p w14:paraId="23A824D9" w14:textId="058AFD21" w:rsidR="004B1F0A" w:rsidRPr="00701774" w:rsidRDefault="004B1F0A" w:rsidP="0025194A">
            <w:pPr>
              <w:spacing w:before="120" w:line="276" w:lineRule="auto"/>
            </w:pPr>
            <w:r w:rsidRPr="00D6038B">
              <w:rPr>
                <w:sz w:val="28"/>
                <w:szCs w:val="28"/>
              </w:rPr>
              <w:sym w:font="Wingdings" w:char="F06F"/>
            </w:r>
            <w:r w:rsidRPr="00D6038B">
              <w:rPr>
                <w:sz w:val="28"/>
                <w:szCs w:val="28"/>
              </w:rPr>
              <w:t xml:space="preserve"> </w:t>
            </w:r>
            <w:r>
              <w:t xml:space="preserve">Patient was invited to participate by someone who is already enrolled in </w:t>
            </w:r>
            <w:r w:rsidR="008E0C0C">
              <w:t xml:space="preserve">a </w:t>
            </w:r>
            <w:r w:rsidR="00D268D7">
              <w:t>CAG</w:t>
            </w:r>
            <w:r w:rsidR="00D268D7" w:rsidRPr="00273743">
              <w:t xml:space="preserve"> (</w:t>
            </w:r>
            <w:r w:rsidRPr="00273743">
              <w:rPr>
                <w:u w:val="single"/>
              </w:rPr>
              <w:t>Do not answer Question 2. SKIP to Question 3</w:t>
            </w:r>
            <w:r w:rsidRPr="00273743">
              <w:t>)</w:t>
            </w:r>
          </w:p>
        </w:tc>
      </w:tr>
      <w:tr w:rsidR="004B1F0A" w:rsidRPr="00496D2F" w14:paraId="4F13A2AC" w14:textId="77777777" w:rsidTr="00B37FFD">
        <w:trPr>
          <w:trHeight w:val="1601"/>
        </w:trPr>
        <w:tc>
          <w:tcPr>
            <w:tcW w:w="194" w:type="pct"/>
          </w:tcPr>
          <w:p w14:paraId="33E34585" w14:textId="77777777" w:rsidR="004B1F0A" w:rsidRPr="00496D2F" w:rsidRDefault="004B1F0A" w:rsidP="0025194A">
            <w:pPr>
              <w:pStyle w:val="ListParagraph"/>
              <w:spacing w:before="120" w:line="276" w:lineRule="auto"/>
              <w:ind w:left="0"/>
            </w:pPr>
            <w:r>
              <w:t>2</w:t>
            </w:r>
            <w:r w:rsidRPr="00496D2F">
              <w:t>.</w:t>
            </w:r>
          </w:p>
        </w:tc>
        <w:tc>
          <w:tcPr>
            <w:tcW w:w="208" w:type="pct"/>
          </w:tcPr>
          <w:p w14:paraId="30EED0C4" w14:textId="77777777" w:rsidR="004B1F0A" w:rsidRPr="005A76E8" w:rsidRDefault="004B1F0A" w:rsidP="0025194A">
            <w:pPr>
              <w:spacing w:before="120" w:line="276" w:lineRule="auto"/>
            </w:pPr>
            <w:r>
              <w:t>a.</w:t>
            </w:r>
          </w:p>
        </w:tc>
        <w:tc>
          <w:tcPr>
            <w:tcW w:w="4598" w:type="pct"/>
            <w:gridSpan w:val="2"/>
          </w:tcPr>
          <w:p w14:paraId="54CBB3B0" w14:textId="665F8808" w:rsidR="004B1F0A" w:rsidRPr="00770F77" w:rsidRDefault="004B1F0A" w:rsidP="0025194A">
            <w:pPr>
              <w:spacing w:before="120" w:line="276" w:lineRule="auto"/>
              <w:rPr>
                <w:b/>
                <w:i/>
              </w:rPr>
            </w:pPr>
            <w:r>
              <w:t xml:space="preserve">If patient was invited by </w:t>
            </w:r>
            <w:r w:rsidR="00D268D7">
              <w:t>clinic staff</w:t>
            </w:r>
            <w:r>
              <w:t>, a</w:t>
            </w:r>
            <w:r w:rsidRPr="00701774">
              <w:t>sk the patient</w:t>
            </w:r>
            <w:r>
              <w:rPr>
                <w:i/>
              </w:rPr>
              <w:t xml:space="preserve">: </w:t>
            </w:r>
            <w:r w:rsidRPr="00770F77">
              <w:rPr>
                <w:b/>
                <w:i/>
              </w:rPr>
              <w:t xml:space="preserve">To enter this program, people with HIV need to be on ARVs for at least 6 months AND feel healthy. Do you have any friends in your community that you think meet these requirements AND whom you would like to invite to be in a CAG with you? </w:t>
            </w:r>
          </w:p>
          <w:p w14:paraId="25B94187" w14:textId="77777777" w:rsidR="004B1F0A" w:rsidRPr="00D6038B" w:rsidRDefault="004B1F0A" w:rsidP="0025194A">
            <w:pPr>
              <w:spacing w:before="120" w:line="276" w:lineRule="auto"/>
              <w:rPr>
                <w:sz w:val="28"/>
                <w:szCs w:val="28"/>
              </w:rPr>
            </w:pPr>
            <w:r w:rsidRPr="00D6038B">
              <w:rPr>
                <w:sz w:val="28"/>
                <w:szCs w:val="28"/>
              </w:rPr>
              <w:sym w:font="Wingdings" w:char="F06F"/>
            </w:r>
            <w:r w:rsidRPr="00D6038B">
              <w:rPr>
                <w:sz w:val="28"/>
                <w:szCs w:val="28"/>
              </w:rPr>
              <w:t xml:space="preserve"> Yes   </w:t>
            </w:r>
            <w:r w:rsidRPr="00D6038B">
              <w:rPr>
                <w:sz w:val="28"/>
                <w:szCs w:val="28"/>
              </w:rPr>
              <w:sym w:font="Wingdings" w:char="F06F"/>
            </w:r>
            <w:r w:rsidRPr="00D6038B">
              <w:rPr>
                <w:sz w:val="28"/>
                <w:szCs w:val="28"/>
              </w:rPr>
              <w:t xml:space="preserve"> No  </w:t>
            </w:r>
          </w:p>
        </w:tc>
      </w:tr>
      <w:tr w:rsidR="004B1F0A" w:rsidRPr="00496D2F" w14:paraId="4E3CA7F6" w14:textId="77777777" w:rsidTr="00B37FFD">
        <w:trPr>
          <w:trHeight w:val="809"/>
        </w:trPr>
        <w:tc>
          <w:tcPr>
            <w:tcW w:w="194" w:type="pct"/>
          </w:tcPr>
          <w:p w14:paraId="3F547707" w14:textId="77777777" w:rsidR="004B1F0A" w:rsidRPr="00496D2F" w:rsidRDefault="004B1F0A" w:rsidP="0025194A">
            <w:pPr>
              <w:pStyle w:val="ListParagraph"/>
              <w:spacing w:before="120" w:line="276" w:lineRule="auto"/>
              <w:ind w:left="0"/>
            </w:pPr>
          </w:p>
        </w:tc>
        <w:tc>
          <w:tcPr>
            <w:tcW w:w="208" w:type="pct"/>
          </w:tcPr>
          <w:p w14:paraId="26671984" w14:textId="77777777" w:rsidR="004B1F0A" w:rsidRPr="00E17B28" w:rsidRDefault="004B1F0A" w:rsidP="0025194A">
            <w:pPr>
              <w:spacing w:before="120" w:line="276" w:lineRule="auto"/>
            </w:pPr>
          </w:p>
        </w:tc>
        <w:tc>
          <w:tcPr>
            <w:tcW w:w="262" w:type="pct"/>
          </w:tcPr>
          <w:p w14:paraId="5C4AABDA" w14:textId="77777777" w:rsidR="004B1F0A" w:rsidRDefault="004B1F0A" w:rsidP="0025194A">
            <w:pPr>
              <w:spacing w:before="120" w:line="276" w:lineRule="auto"/>
            </w:pPr>
            <w:r>
              <w:t>ii.</w:t>
            </w:r>
          </w:p>
        </w:tc>
        <w:tc>
          <w:tcPr>
            <w:tcW w:w="4336" w:type="pct"/>
          </w:tcPr>
          <w:p w14:paraId="37AFAE4D" w14:textId="77777777" w:rsidR="004B1F0A" w:rsidRDefault="004B1F0A" w:rsidP="0025194A">
            <w:pPr>
              <w:spacing w:before="120" w:line="276" w:lineRule="auto"/>
            </w:pPr>
            <w:r>
              <w:t xml:space="preserve">If yes, then ask the patient: </w:t>
            </w:r>
            <w:r w:rsidRPr="00770F77">
              <w:rPr>
                <w:b/>
                <w:i/>
              </w:rPr>
              <w:t xml:space="preserve">Can you tell me </w:t>
            </w:r>
            <w:r>
              <w:rPr>
                <w:b/>
                <w:i/>
              </w:rPr>
              <w:t>how many people</w:t>
            </w:r>
            <w:r w:rsidRPr="00770F77">
              <w:rPr>
                <w:b/>
                <w:i/>
              </w:rPr>
              <w:t xml:space="preserve"> you think you might invite?</w:t>
            </w:r>
            <w:r>
              <w:t xml:space="preserve"> </w:t>
            </w:r>
          </w:p>
          <w:p w14:paraId="69BE8D39" w14:textId="77777777" w:rsidR="004B1F0A" w:rsidRPr="00496D2F" w:rsidRDefault="004B1F0A" w:rsidP="0025194A">
            <w:pPr>
              <w:spacing w:before="120" w:line="276" w:lineRule="auto"/>
            </w:pPr>
            <w:r>
              <w:t>__________    Number of people</w:t>
            </w:r>
          </w:p>
        </w:tc>
      </w:tr>
      <w:tr w:rsidR="004B1F0A" w:rsidRPr="00496D2F" w14:paraId="4A9C0587" w14:textId="77777777" w:rsidTr="00B37FFD">
        <w:trPr>
          <w:trHeight w:val="332"/>
        </w:trPr>
        <w:tc>
          <w:tcPr>
            <w:tcW w:w="194" w:type="pct"/>
          </w:tcPr>
          <w:p w14:paraId="0804638F" w14:textId="77777777" w:rsidR="004B1F0A" w:rsidRDefault="004B1F0A" w:rsidP="0025194A">
            <w:pPr>
              <w:pStyle w:val="ListParagraph"/>
              <w:spacing w:before="120" w:line="276" w:lineRule="auto"/>
              <w:ind w:left="0"/>
            </w:pPr>
            <w:r>
              <w:t>3.</w:t>
            </w:r>
          </w:p>
        </w:tc>
        <w:tc>
          <w:tcPr>
            <w:tcW w:w="4806" w:type="pct"/>
            <w:gridSpan w:val="3"/>
          </w:tcPr>
          <w:p w14:paraId="2B6C1A99" w14:textId="77777777" w:rsidR="004B1F0A" w:rsidRDefault="004B1F0A" w:rsidP="0025194A">
            <w:pPr>
              <w:spacing w:before="120" w:line="276" w:lineRule="auto"/>
            </w:pPr>
            <w:r>
              <w:t xml:space="preserve">Ask the patient: </w:t>
            </w:r>
            <w:r w:rsidRPr="00770F77">
              <w:rPr>
                <w:b/>
                <w:i/>
              </w:rPr>
              <w:t>Can you describe how to get to your house from clinic?</w:t>
            </w:r>
          </w:p>
          <w:p w14:paraId="6D453B84" w14:textId="77777777" w:rsidR="004B1F0A" w:rsidRDefault="004B1F0A" w:rsidP="0025194A">
            <w:pPr>
              <w:spacing w:before="120" w:line="276" w:lineRule="auto"/>
            </w:pPr>
            <w:r w:rsidRPr="00701774">
              <w:t>Please provide very detailed directions on how to reach the patient's house from the clinic</w:t>
            </w:r>
            <w:r>
              <w:t xml:space="preserve"> </w:t>
            </w:r>
          </w:p>
          <w:p w14:paraId="1409324A" w14:textId="77777777" w:rsidR="004B1F0A" w:rsidRPr="003A0958" w:rsidRDefault="004B1F0A" w:rsidP="0025194A">
            <w:pPr>
              <w:spacing w:before="120" w:line="276" w:lineRule="auto"/>
              <w:rPr>
                <w:b/>
              </w:rPr>
            </w:pPr>
            <w:r w:rsidRPr="003A0958">
              <w:rPr>
                <w:b/>
              </w:rPr>
              <w:t>DESCRIPTION:</w:t>
            </w:r>
          </w:p>
          <w:p w14:paraId="3FDAF3C2" w14:textId="69D948EB" w:rsidR="004B1F0A" w:rsidRDefault="004B1F0A" w:rsidP="0025194A">
            <w:pPr>
              <w:spacing w:before="120" w:line="276" w:lineRule="auto"/>
            </w:pPr>
            <w:r>
              <w:t>__________________________________________________________________________</w:t>
            </w:r>
          </w:p>
          <w:p w14:paraId="4DC64021" w14:textId="6F97CC34" w:rsidR="004B1F0A" w:rsidRDefault="004B1F0A" w:rsidP="0025194A">
            <w:pPr>
              <w:spacing w:before="120" w:line="276" w:lineRule="auto"/>
            </w:pPr>
            <w:r>
              <w:t>_________________________________________________________________________</w:t>
            </w:r>
          </w:p>
          <w:p w14:paraId="499705FC" w14:textId="6A386045" w:rsidR="004B1F0A" w:rsidRDefault="004B1F0A" w:rsidP="0025194A">
            <w:pPr>
              <w:spacing w:before="120" w:line="276" w:lineRule="auto"/>
            </w:pPr>
            <w:r>
              <w:t>_________________________________________________________________________</w:t>
            </w:r>
          </w:p>
          <w:p w14:paraId="41CD5FC6" w14:textId="5D063073" w:rsidR="004B1F0A" w:rsidRDefault="004B1F0A" w:rsidP="0025194A">
            <w:pPr>
              <w:spacing w:before="120" w:line="276" w:lineRule="auto"/>
            </w:pPr>
            <w:r>
              <w:t>__________________________________________________________________________</w:t>
            </w:r>
          </w:p>
          <w:p w14:paraId="7EE016DA" w14:textId="77777777" w:rsidR="004B1F0A" w:rsidRDefault="004B1F0A" w:rsidP="0025194A">
            <w:pPr>
              <w:spacing w:before="120" w:line="276" w:lineRule="auto"/>
              <w:rPr>
                <w:b/>
              </w:rPr>
            </w:pPr>
            <w:r w:rsidRPr="003A0958">
              <w:rPr>
                <w:b/>
              </w:rPr>
              <w:t>MAP:</w:t>
            </w:r>
          </w:p>
          <w:p w14:paraId="75D9A6EC" w14:textId="77777777" w:rsidR="004B1F0A" w:rsidRDefault="004B1F0A" w:rsidP="0025194A">
            <w:pPr>
              <w:spacing w:before="120" w:line="276" w:lineRule="auto"/>
            </w:pPr>
          </w:p>
          <w:p w14:paraId="39E5A425" w14:textId="77777777" w:rsidR="004B1F0A" w:rsidRDefault="004B1F0A" w:rsidP="0025194A">
            <w:pPr>
              <w:spacing w:before="120" w:line="276" w:lineRule="auto"/>
            </w:pPr>
          </w:p>
          <w:p w14:paraId="0B760B4B" w14:textId="77777777" w:rsidR="004B1F0A" w:rsidRDefault="004B1F0A" w:rsidP="0025194A">
            <w:pPr>
              <w:spacing w:before="120" w:line="276" w:lineRule="auto"/>
            </w:pPr>
          </w:p>
        </w:tc>
      </w:tr>
      <w:tr w:rsidR="004B1F0A" w:rsidRPr="00496D2F" w14:paraId="1FBB9D39" w14:textId="77777777" w:rsidTr="00B37FFD">
        <w:tc>
          <w:tcPr>
            <w:tcW w:w="194" w:type="pct"/>
          </w:tcPr>
          <w:p w14:paraId="5E8CD83E" w14:textId="77777777" w:rsidR="004B1F0A" w:rsidRDefault="004B1F0A" w:rsidP="0025194A">
            <w:pPr>
              <w:pStyle w:val="ListParagraph"/>
              <w:spacing w:before="120" w:line="276" w:lineRule="auto"/>
              <w:ind w:left="0"/>
            </w:pPr>
            <w:r>
              <w:t>4</w:t>
            </w:r>
          </w:p>
        </w:tc>
        <w:tc>
          <w:tcPr>
            <w:tcW w:w="4806" w:type="pct"/>
            <w:gridSpan w:val="3"/>
          </w:tcPr>
          <w:p w14:paraId="5C50B84F" w14:textId="77777777" w:rsidR="004B1F0A" w:rsidRDefault="004B1F0A" w:rsidP="0025194A">
            <w:pPr>
              <w:spacing w:before="120" w:line="276" w:lineRule="auto"/>
            </w:pPr>
            <w:r>
              <w:t>Based on the patient’s description, what is the name of the neighborhood this patient lives in?  _________________________________________________________</w:t>
            </w:r>
          </w:p>
        </w:tc>
      </w:tr>
      <w:tr w:rsidR="004B1F0A" w:rsidRPr="00496D2F" w14:paraId="07872E56" w14:textId="77777777" w:rsidTr="00B37FFD">
        <w:trPr>
          <w:trHeight w:val="440"/>
        </w:trPr>
        <w:tc>
          <w:tcPr>
            <w:tcW w:w="194" w:type="pct"/>
          </w:tcPr>
          <w:p w14:paraId="7B8B441B" w14:textId="77777777" w:rsidR="004B1F0A" w:rsidRDefault="004B1F0A" w:rsidP="0025194A">
            <w:pPr>
              <w:pStyle w:val="ListParagraph"/>
              <w:spacing w:before="120" w:line="276" w:lineRule="auto"/>
              <w:ind w:left="0"/>
            </w:pPr>
            <w:r>
              <w:t>5.</w:t>
            </w:r>
          </w:p>
        </w:tc>
        <w:tc>
          <w:tcPr>
            <w:tcW w:w="4806" w:type="pct"/>
            <w:gridSpan w:val="3"/>
          </w:tcPr>
          <w:p w14:paraId="28C0CD0D" w14:textId="77777777" w:rsidR="004B1F0A" w:rsidRDefault="004B1F0A" w:rsidP="0025194A">
            <w:pPr>
              <w:spacing w:before="120" w:line="276" w:lineRule="auto"/>
            </w:pPr>
            <w:r>
              <w:t xml:space="preserve">Ask the patient: </w:t>
            </w:r>
            <w:r w:rsidRPr="003A1717">
              <w:rPr>
                <w:b/>
                <w:i/>
              </w:rPr>
              <w:t>What name do you go by in your neighborhood?</w:t>
            </w:r>
            <w:r>
              <w:rPr>
                <w:b/>
                <w:i/>
              </w:rPr>
              <w:t xml:space="preserve"> _________________________________________</w:t>
            </w:r>
          </w:p>
        </w:tc>
      </w:tr>
    </w:tbl>
    <w:p w14:paraId="4170F88E" w14:textId="77777777" w:rsidR="004B1F0A" w:rsidRDefault="004B1F0A" w:rsidP="0025194A">
      <w:pPr>
        <w:rPr>
          <w:rFonts w:ascii="Times New Roman" w:eastAsia="Arial-BoldMT" w:hAnsi="Times New Roman" w:cs="Times New Roman"/>
          <w:b/>
          <w:sz w:val="24"/>
          <w:szCs w:val="24"/>
        </w:rPr>
      </w:pPr>
    </w:p>
    <w:p w14:paraId="4E309126" w14:textId="73E0889B"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383D2B9B" w14:textId="24617603" w:rsidR="00623083" w:rsidRDefault="00FA0D34" w:rsidP="0025194A">
      <w:pPr>
        <w:autoSpaceDE w:val="0"/>
        <w:autoSpaceDN w:val="0"/>
        <w:adjustRightInd w:val="0"/>
        <w:spacing w:after="0"/>
        <w:rPr>
          <w:rFonts w:ascii="Times New Roman" w:eastAsia="Arial-BoldMT" w:hAnsi="Times New Roman" w:cs="Times New Roman"/>
          <w:b/>
          <w:sz w:val="24"/>
          <w:szCs w:val="24"/>
        </w:rPr>
      </w:pPr>
      <w:r>
        <w:rPr>
          <w:rFonts w:ascii="Times New Roman" w:eastAsia="Arial-BoldMT" w:hAnsi="Times New Roman" w:cs="Times New Roman"/>
          <w:b/>
          <w:noProof/>
          <w:sz w:val="24"/>
          <w:szCs w:val="24"/>
        </w:rPr>
        <w:drawing>
          <wp:inline distT="0" distB="0" distL="0" distR="0" wp14:anchorId="0A6C9711" wp14:editId="3953BEF3">
            <wp:extent cx="5943600" cy="7691718"/>
            <wp:effectExtent l="0" t="0" r="0" b="5080"/>
            <wp:docPr id="129"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1DBEBA1E" w14:textId="77777777" w:rsidR="00623083" w:rsidRDefault="00623083" w:rsidP="0025194A">
      <w:pPr>
        <w:autoSpaceDE w:val="0"/>
        <w:autoSpaceDN w:val="0"/>
        <w:adjustRightInd w:val="0"/>
        <w:spacing w:after="0"/>
        <w:rPr>
          <w:rFonts w:ascii="Times New Roman" w:eastAsia="Arial-BoldMT" w:hAnsi="Times New Roman" w:cs="Times New Roman"/>
          <w:b/>
          <w:sz w:val="24"/>
          <w:szCs w:val="24"/>
        </w:rPr>
      </w:pPr>
    </w:p>
    <w:p w14:paraId="0282CF21" w14:textId="0182129A" w:rsidR="009F5524" w:rsidRPr="00D64C62" w:rsidRDefault="00FA0D34" w:rsidP="0025194A">
      <w:pPr>
        <w:autoSpaceDE w:val="0"/>
        <w:autoSpaceDN w:val="0"/>
        <w:adjustRightInd w:val="0"/>
        <w:spacing w:after="0"/>
        <w:rPr>
          <w:rFonts w:ascii="Times New Roman" w:eastAsia="Arial-BoldMT" w:hAnsi="Times New Roman" w:cs="Times New Roman"/>
          <w:b/>
          <w:sz w:val="24"/>
          <w:szCs w:val="24"/>
        </w:rPr>
      </w:pPr>
      <w:r w:rsidRPr="009F5524">
        <w:rPr>
          <w:noProof/>
        </w:rPr>
        <w:drawing>
          <wp:anchor distT="0" distB="0" distL="114300" distR="114300" simplePos="0" relativeHeight="251683840" behindDoc="0" locked="0" layoutInCell="1" allowOverlap="1" wp14:anchorId="1E716596" wp14:editId="7D577A09">
            <wp:simplePos x="0" y="0"/>
            <wp:positionH relativeFrom="column">
              <wp:posOffset>0</wp:posOffset>
            </wp:positionH>
            <wp:positionV relativeFrom="paragraph">
              <wp:posOffset>-619125</wp:posOffset>
            </wp:positionV>
            <wp:extent cx="5937885" cy="7686040"/>
            <wp:effectExtent l="0" t="0" r="5715" b="0"/>
            <wp:wrapThrough wrapText="bothSides">
              <wp:wrapPolygon edited="0">
                <wp:start x="0" y="0"/>
                <wp:lineTo x="0" y="21521"/>
                <wp:lineTo x="21551" y="21521"/>
                <wp:lineTo x="21551" y="0"/>
                <wp:lineTo x="0" y="0"/>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F5524" w:rsidRPr="00D64C62" w:rsidSect="000A7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24B08" w14:textId="77777777" w:rsidR="00F636EB" w:rsidRDefault="00F636EB" w:rsidP="00552D4B">
      <w:pPr>
        <w:spacing w:after="0" w:line="240" w:lineRule="auto"/>
      </w:pPr>
      <w:r>
        <w:separator/>
      </w:r>
    </w:p>
  </w:endnote>
  <w:endnote w:type="continuationSeparator" w:id="0">
    <w:p w14:paraId="704C3093" w14:textId="77777777" w:rsidR="00F636EB" w:rsidRDefault="00F636EB"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enlo Bold">
    <w:altName w:val="Menlo"/>
    <w:charset w:val="00"/>
    <w:family w:val="auto"/>
    <w:pitch w:val="variable"/>
    <w:sig w:usb0="E60022FF" w:usb1="D000F1FB" w:usb2="00000028" w:usb3="00000000" w:csb0="000001D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E640" w14:textId="77777777" w:rsidR="00A1204C" w:rsidRDefault="00A1204C" w:rsidP="00C07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C1204" w14:textId="77777777" w:rsidR="00A1204C" w:rsidRDefault="00A120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9861" w14:textId="77777777" w:rsidR="00A1204C" w:rsidRDefault="00A1204C" w:rsidP="00C07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AF6">
      <w:rPr>
        <w:rStyle w:val="PageNumber"/>
        <w:noProof/>
      </w:rPr>
      <w:t>19</w:t>
    </w:r>
    <w:r>
      <w:rPr>
        <w:rStyle w:val="PageNumber"/>
      </w:rPr>
      <w:fldChar w:fldCharType="end"/>
    </w:r>
  </w:p>
  <w:sdt>
    <w:sdtPr>
      <w:id w:val="-1606888701"/>
      <w:docPartObj>
        <w:docPartGallery w:val="Page Numbers (Bottom of Page)"/>
        <w:docPartUnique/>
      </w:docPartObj>
    </w:sdtPr>
    <w:sdtEndPr>
      <w:rPr>
        <w:noProof/>
      </w:rPr>
    </w:sdtEndPr>
    <w:sdtContent>
      <w:bookmarkStart w:id="3" w:name="_GoBack" w:displacedByCustomXml="prev"/>
      <w:bookmarkEnd w:id="3" w:displacedByCustomXml="prev"/>
      <w:p w14:paraId="117B7E4D" w14:textId="6EDC744D" w:rsidR="00A1204C" w:rsidRDefault="00A1204C" w:rsidP="00C0708A">
        <w:pPr>
          <w:pStyle w:val="Footer"/>
        </w:pPr>
        <w:r>
          <w:t xml:space="preserve">Sample CAG SOP </w:t>
        </w:r>
      </w:p>
      <w:p w14:paraId="49A90DDD" w14:textId="77777777" w:rsidR="00A1204C" w:rsidRDefault="00A1204C" w:rsidP="00C0708A">
        <w:pPr>
          <w:pStyle w:val="Footer"/>
        </w:pPr>
        <w:r>
          <w:t>Version 2; 2016</w:t>
        </w:r>
      </w:p>
      <w:p w14:paraId="2860DB11" w14:textId="643DD7E7" w:rsidR="00A1204C" w:rsidRDefault="00A1204C">
        <w:pPr>
          <w:pStyle w:val="Footer"/>
        </w:pPr>
      </w:p>
    </w:sdtContent>
  </w:sdt>
  <w:p w14:paraId="58793E21" w14:textId="77777777" w:rsidR="00A1204C" w:rsidRDefault="00A120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31606" w14:textId="77777777" w:rsidR="00A1204C" w:rsidRDefault="00A120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5003" w14:textId="77777777" w:rsidR="00F636EB" w:rsidRDefault="00F636EB" w:rsidP="00552D4B">
      <w:pPr>
        <w:spacing w:after="0" w:line="240" w:lineRule="auto"/>
      </w:pPr>
      <w:r>
        <w:separator/>
      </w:r>
    </w:p>
  </w:footnote>
  <w:footnote w:type="continuationSeparator" w:id="0">
    <w:p w14:paraId="5ED431A5" w14:textId="77777777" w:rsidR="00F636EB" w:rsidRDefault="00F636EB"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9639" w14:textId="77777777" w:rsidR="00A1204C" w:rsidRDefault="00A120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07CE" w14:textId="77777777" w:rsidR="00A1204C" w:rsidRDefault="00A120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FAD4" w14:textId="77777777" w:rsidR="00A1204C" w:rsidRDefault="00A120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40A"/>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50E5"/>
    <w:multiLevelType w:val="hybridMultilevel"/>
    <w:tmpl w:val="5336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6C45"/>
    <w:multiLevelType w:val="hybridMultilevel"/>
    <w:tmpl w:val="DB0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DA725B"/>
    <w:multiLevelType w:val="hybridMultilevel"/>
    <w:tmpl w:val="791C8C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423CA6"/>
    <w:multiLevelType w:val="hybridMultilevel"/>
    <w:tmpl w:val="DC42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50336"/>
    <w:multiLevelType w:val="hybridMultilevel"/>
    <w:tmpl w:val="5D5AB4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12D52EE6"/>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508A3"/>
    <w:multiLevelType w:val="hybridMultilevel"/>
    <w:tmpl w:val="20EC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36EA1"/>
    <w:multiLevelType w:val="hybridMultilevel"/>
    <w:tmpl w:val="F1D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C445B"/>
    <w:multiLevelType w:val="multilevel"/>
    <w:tmpl w:val="38601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6">
    <w:nsid w:val="1E543243"/>
    <w:multiLevelType w:val="hybridMultilevel"/>
    <w:tmpl w:val="54B4E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63605C"/>
    <w:multiLevelType w:val="hybridMultilevel"/>
    <w:tmpl w:val="CE4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96FEE"/>
    <w:multiLevelType w:val="hybridMultilevel"/>
    <w:tmpl w:val="7958BECC"/>
    <w:lvl w:ilvl="0" w:tplc="A14A078E">
      <w:start w:val="1"/>
      <w:numFmt w:val="decimal"/>
      <w:lvlText w:val="%1."/>
      <w:lvlJc w:val="left"/>
      <w:pPr>
        <w:ind w:left="1440" w:hanging="360"/>
      </w:pPr>
      <w:rPr>
        <w:rFonts w:eastAsia="Arial-Bold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0E0763"/>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3A1012"/>
    <w:multiLevelType w:val="hybridMultilevel"/>
    <w:tmpl w:val="84064C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DE643B"/>
    <w:multiLevelType w:val="hybridMultilevel"/>
    <w:tmpl w:val="EA32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2102D"/>
    <w:multiLevelType w:val="hybridMultilevel"/>
    <w:tmpl w:val="8DA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9">
    <w:nsid w:val="352A460F"/>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DA3A05"/>
    <w:multiLevelType w:val="multilevel"/>
    <w:tmpl w:val="2F80A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F27285"/>
    <w:multiLevelType w:val="hybridMultilevel"/>
    <w:tmpl w:val="3C2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2B518A"/>
    <w:multiLevelType w:val="hybridMultilevel"/>
    <w:tmpl w:val="2C68E6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nsid w:val="3D024538"/>
    <w:multiLevelType w:val="hybridMultilevel"/>
    <w:tmpl w:val="750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1132DE2"/>
    <w:multiLevelType w:val="hybridMultilevel"/>
    <w:tmpl w:val="C78A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1534789"/>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E75612"/>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956443"/>
    <w:multiLevelType w:val="hybridMultilevel"/>
    <w:tmpl w:val="6F2C50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3F970B5"/>
    <w:multiLevelType w:val="hybridMultilevel"/>
    <w:tmpl w:val="3EAA7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43FA116C"/>
    <w:multiLevelType w:val="hybridMultilevel"/>
    <w:tmpl w:val="44002DE4"/>
    <w:lvl w:ilvl="0" w:tplc="670E000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6D77418"/>
    <w:multiLevelType w:val="hybridMultilevel"/>
    <w:tmpl w:val="7DD4A32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nsid w:val="49B31371"/>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5B2987"/>
    <w:multiLevelType w:val="hybridMultilevel"/>
    <w:tmpl w:val="9E50E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1207E2"/>
    <w:multiLevelType w:val="hybridMultilevel"/>
    <w:tmpl w:val="5530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E8397B"/>
    <w:multiLevelType w:val="multilevel"/>
    <w:tmpl w:val="B0D68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231E00"/>
    <w:multiLevelType w:val="hybridMultilevel"/>
    <w:tmpl w:val="8EBAE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BD61180">
      <w:start w:val="1"/>
      <w:numFmt w:val="decimal"/>
      <w:lvlText w:val="(%3)"/>
      <w:lvlJc w:val="left"/>
      <w:pPr>
        <w:ind w:left="2000" w:hanging="380"/>
      </w:pPr>
      <w:rPr>
        <w:rFonts w:hint="default"/>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78B431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F92E0D"/>
    <w:multiLevelType w:val="hybridMultilevel"/>
    <w:tmpl w:val="DDE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B97CF8"/>
    <w:multiLevelType w:val="hybridMultilevel"/>
    <w:tmpl w:val="F71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9458B0"/>
    <w:multiLevelType w:val="hybridMultilevel"/>
    <w:tmpl w:val="9DEABC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A4B1775"/>
    <w:multiLevelType w:val="hybridMultilevel"/>
    <w:tmpl w:val="CBC4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D38B4"/>
    <w:multiLevelType w:val="hybridMultilevel"/>
    <w:tmpl w:val="0858796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0">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6941E9"/>
    <w:multiLevelType w:val="hybridMultilevel"/>
    <w:tmpl w:val="B2AA9292"/>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3">
    <w:nsid w:val="7BE83FE6"/>
    <w:multiLevelType w:val="hybridMultilevel"/>
    <w:tmpl w:val="523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482130"/>
    <w:multiLevelType w:val="hybridMultilevel"/>
    <w:tmpl w:val="BB72B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CC56920"/>
    <w:multiLevelType w:val="hybridMultilevel"/>
    <w:tmpl w:val="7CE6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8539A6"/>
    <w:multiLevelType w:val="hybridMultilevel"/>
    <w:tmpl w:val="B0B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C30138"/>
    <w:multiLevelType w:val="multilevel"/>
    <w:tmpl w:val="03485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DA660E"/>
    <w:multiLevelType w:val="hybridMultilevel"/>
    <w:tmpl w:val="1716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3"/>
  </w:num>
  <w:num w:numId="3">
    <w:abstractNumId w:val="6"/>
  </w:num>
  <w:num w:numId="4">
    <w:abstractNumId w:val="50"/>
  </w:num>
  <w:num w:numId="5">
    <w:abstractNumId w:val="32"/>
  </w:num>
  <w:num w:numId="6">
    <w:abstractNumId w:val="25"/>
  </w:num>
  <w:num w:numId="7">
    <w:abstractNumId w:val="12"/>
  </w:num>
  <w:num w:numId="8">
    <w:abstractNumId w:val="27"/>
  </w:num>
  <w:num w:numId="9">
    <w:abstractNumId w:val="55"/>
  </w:num>
  <w:num w:numId="10">
    <w:abstractNumId w:val="58"/>
  </w:num>
  <w:num w:numId="11">
    <w:abstractNumId w:val="34"/>
  </w:num>
  <w:num w:numId="12">
    <w:abstractNumId w:val="61"/>
  </w:num>
  <w:num w:numId="13">
    <w:abstractNumId w:val="68"/>
  </w:num>
  <w:num w:numId="14">
    <w:abstractNumId w:val="47"/>
  </w:num>
  <w:num w:numId="15">
    <w:abstractNumId w:val="63"/>
  </w:num>
  <w:num w:numId="16">
    <w:abstractNumId w:val="44"/>
  </w:num>
  <w:num w:numId="17">
    <w:abstractNumId w:val="56"/>
  </w:num>
  <w:num w:numId="18">
    <w:abstractNumId w:val="60"/>
  </w:num>
  <w:num w:numId="19">
    <w:abstractNumId w:val="54"/>
  </w:num>
  <w:num w:numId="20">
    <w:abstractNumId w:val="16"/>
  </w:num>
  <w:num w:numId="21">
    <w:abstractNumId w:val="65"/>
  </w:num>
  <w:num w:numId="22">
    <w:abstractNumId w:val="11"/>
  </w:num>
  <w:num w:numId="23">
    <w:abstractNumId w:val="36"/>
  </w:num>
  <w:num w:numId="24">
    <w:abstractNumId w:val="18"/>
  </w:num>
  <w:num w:numId="25">
    <w:abstractNumId w:val="29"/>
  </w:num>
  <w:num w:numId="26">
    <w:abstractNumId w:val="67"/>
  </w:num>
  <w:num w:numId="27">
    <w:abstractNumId w:val="14"/>
  </w:num>
  <w:num w:numId="28">
    <w:abstractNumId w:val="30"/>
  </w:num>
  <w:num w:numId="29">
    <w:abstractNumId w:val="49"/>
  </w:num>
  <w:num w:numId="30">
    <w:abstractNumId w:val="21"/>
  </w:num>
  <w:num w:numId="31">
    <w:abstractNumId w:val="62"/>
  </w:num>
  <w:num w:numId="32">
    <w:abstractNumId w:val="31"/>
  </w:num>
  <w:num w:numId="33">
    <w:abstractNumId w:val="5"/>
  </w:num>
  <w:num w:numId="34">
    <w:abstractNumId w:val="48"/>
  </w:num>
  <w:num w:numId="35">
    <w:abstractNumId w:val="12"/>
  </w:num>
  <w:num w:numId="36">
    <w:abstractNumId w:val="27"/>
  </w:num>
  <w:num w:numId="37">
    <w:abstractNumId w:val="55"/>
  </w:num>
  <w:num w:numId="38">
    <w:abstractNumId w:val="58"/>
  </w:num>
  <w:num w:numId="39">
    <w:abstractNumId w:val="3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num>
  <w:num w:numId="43">
    <w:abstractNumId w:val="42"/>
  </w:num>
  <w:num w:numId="44">
    <w:abstractNumId w:val="38"/>
  </w:num>
  <w:num w:numId="45">
    <w:abstractNumId w:val="3"/>
  </w:num>
  <w:num w:numId="46">
    <w:abstractNumId w:val="6"/>
  </w:num>
  <w:num w:numId="47">
    <w:abstractNumId w:val="50"/>
  </w:num>
  <w:num w:numId="48">
    <w:abstractNumId w:val="2"/>
  </w:num>
  <w:num w:numId="49">
    <w:abstractNumId w:val="66"/>
  </w:num>
  <w:num w:numId="50">
    <w:abstractNumId w:val="13"/>
  </w:num>
  <w:num w:numId="51">
    <w:abstractNumId w:val="20"/>
  </w:num>
  <w:num w:numId="52">
    <w:abstractNumId w:val="28"/>
  </w:num>
  <w:num w:numId="53">
    <w:abstractNumId w:val="19"/>
  </w:num>
  <w:num w:numId="54">
    <w:abstractNumId w:val="37"/>
  </w:num>
  <w:num w:numId="55">
    <w:abstractNumId w:val="15"/>
  </w:num>
  <w:num w:numId="56">
    <w:abstractNumId w:val="8"/>
  </w:num>
  <w:num w:numId="57">
    <w:abstractNumId w:val="45"/>
  </w:num>
  <w:num w:numId="58">
    <w:abstractNumId w:val="17"/>
  </w:num>
  <w:num w:numId="59">
    <w:abstractNumId w:val="35"/>
  </w:num>
  <w:num w:numId="60">
    <w:abstractNumId w:val="0"/>
  </w:num>
  <w:num w:numId="61">
    <w:abstractNumId w:val="39"/>
  </w:num>
  <w:num w:numId="62">
    <w:abstractNumId w:val="46"/>
  </w:num>
  <w:num w:numId="63">
    <w:abstractNumId w:val="9"/>
  </w:num>
  <w:num w:numId="64">
    <w:abstractNumId w:val="22"/>
  </w:num>
  <w:num w:numId="65">
    <w:abstractNumId w:val="40"/>
  </w:num>
  <w:num w:numId="66">
    <w:abstractNumId w:val="64"/>
  </w:num>
  <w:num w:numId="67">
    <w:abstractNumId w:val="43"/>
  </w:num>
  <w:num w:numId="68">
    <w:abstractNumId w:val="7"/>
  </w:num>
  <w:num w:numId="69">
    <w:abstractNumId w:val="23"/>
  </w:num>
  <w:num w:numId="70">
    <w:abstractNumId w:val="51"/>
  </w:num>
  <w:num w:numId="71">
    <w:abstractNumId w:val="1"/>
  </w:num>
  <w:num w:numId="72">
    <w:abstractNumId w:val="57"/>
  </w:num>
  <w:num w:numId="73">
    <w:abstractNumId w:val="4"/>
  </w:num>
  <w:num w:numId="74">
    <w:abstractNumId w:val="41"/>
  </w:num>
  <w:num w:numId="75">
    <w:abstractNumId w:val="24"/>
  </w:num>
  <w:num w:numId="76">
    <w:abstractNumId w:val="10"/>
  </w:num>
  <w:num w:numId="77">
    <w:abstractNumId w:val="52"/>
  </w:num>
  <w:num w:numId="78">
    <w:abstractNumId w:val="33"/>
  </w:num>
  <w:num w:numId="79">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4230"/>
    <w:rsid w:val="00005218"/>
    <w:rsid w:val="00006DD8"/>
    <w:rsid w:val="0001127C"/>
    <w:rsid w:val="000135D6"/>
    <w:rsid w:val="00016D34"/>
    <w:rsid w:val="000178A5"/>
    <w:rsid w:val="000265B7"/>
    <w:rsid w:val="00027F5D"/>
    <w:rsid w:val="00032E58"/>
    <w:rsid w:val="00041FC6"/>
    <w:rsid w:val="000443A3"/>
    <w:rsid w:val="00045B6E"/>
    <w:rsid w:val="000530BD"/>
    <w:rsid w:val="00060883"/>
    <w:rsid w:val="0006114B"/>
    <w:rsid w:val="000625BC"/>
    <w:rsid w:val="00064DF5"/>
    <w:rsid w:val="000662D9"/>
    <w:rsid w:val="000716C0"/>
    <w:rsid w:val="00077CFA"/>
    <w:rsid w:val="00081CAA"/>
    <w:rsid w:val="00085465"/>
    <w:rsid w:val="00087284"/>
    <w:rsid w:val="00090CD2"/>
    <w:rsid w:val="00090F1C"/>
    <w:rsid w:val="00091BB3"/>
    <w:rsid w:val="00092056"/>
    <w:rsid w:val="00092344"/>
    <w:rsid w:val="000939B8"/>
    <w:rsid w:val="00093ABD"/>
    <w:rsid w:val="000952D7"/>
    <w:rsid w:val="000965D8"/>
    <w:rsid w:val="000A41AE"/>
    <w:rsid w:val="000A70FC"/>
    <w:rsid w:val="000B2201"/>
    <w:rsid w:val="000B3AEA"/>
    <w:rsid w:val="000B3B5D"/>
    <w:rsid w:val="000B4780"/>
    <w:rsid w:val="000C4433"/>
    <w:rsid w:val="000C67C2"/>
    <w:rsid w:val="000D78D0"/>
    <w:rsid w:val="000E28B2"/>
    <w:rsid w:val="000E54EB"/>
    <w:rsid w:val="000E63E1"/>
    <w:rsid w:val="000E7278"/>
    <w:rsid w:val="000F3C68"/>
    <w:rsid w:val="000F6A42"/>
    <w:rsid w:val="0010105E"/>
    <w:rsid w:val="001015A8"/>
    <w:rsid w:val="001032B9"/>
    <w:rsid w:val="00107D72"/>
    <w:rsid w:val="00113E68"/>
    <w:rsid w:val="00116E77"/>
    <w:rsid w:val="00136C72"/>
    <w:rsid w:val="00142EE0"/>
    <w:rsid w:val="00144E6E"/>
    <w:rsid w:val="00147924"/>
    <w:rsid w:val="00151C48"/>
    <w:rsid w:val="00153BA0"/>
    <w:rsid w:val="001547A4"/>
    <w:rsid w:val="00162BFE"/>
    <w:rsid w:val="00163BB3"/>
    <w:rsid w:val="0016516F"/>
    <w:rsid w:val="0016599B"/>
    <w:rsid w:val="001733DE"/>
    <w:rsid w:val="00173D0C"/>
    <w:rsid w:val="0017413F"/>
    <w:rsid w:val="00175284"/>
    <w:rsid w:val="00175734"/>
    <w:rsid w:val="00175F15"/>
    <w:rsid w:val="00180582"/>
    <w:rsid w:val="001823BA"/>
    <w:rsid w:val="0018494D"/>
    <w:rsid w:val="00186B35"/>
    <w:rsid w:val="0018751B"/>
    <w:rsid w:val="00193CAC"/>
    <w:rsid w:val="00195D12"/>
    <w:rsid w:val="00196461"/>
    <w:rsid w:val="001964CA"/>
    <w:rsid w:val="00196FA4"/>
    <w:rsid w:val="001A2F2F"/>
    <w:rsid w:val="001B6F6E"/>
    <w:rsid w:val="001B789E"/>
    <w:rsid w:val="001C1F43"/>
    <w:rsid w:val="001D1176"/>
    <w:rsid w:val="001D3E90"/>
    <w:rsid w:val="001D5AE6"/>
    <w:rsid w:val="001D66C0"/>
    <w:rsid w:val="001D693C"/>
    <w:rsid w:val="001D70F7"/>
    <w:rsid w:val="001D777B"/>
    <w:rsid w:val="001E6C8C"/>
    <w:rsid w:val="001F33EA"/>
    <w:rsid w:val="001F7D35"/>
    <w:rsid w:val="001F7D9D"/>
    <w:rsid w:val="00205709"/>
    <w:rsid w:val="00206511"/>
    <w:rsid w:val="00211D32"/>
    <w:rsid w:val="00213778"/>
    <w:rsid w:val="00213A36"/>
    <w:rsid w:val="00216C08"/>
    <w:rsid w:val="00217EAF"/>
    <w:rsid w:val="002220FC"/>
    <w:rsid w:val="00233428"/>
    <w:rsid w:val="00234ABD"/>
    <w:rsid w:val="00235831"/>
    <w:rsid w:val="002377E4"/>
    <w:rsid w:val="00237D96"/>
    <w:rsid w:val="0025194A"/>
    <w:rsid w:val="0025456E"/>
    <w:rsid w:val="00256F3F"/>
    <w:rsid w:val="00260723"/>
    <w:rsid w:val="00261490"/>
    <w:rsid w:val="002630D1"/>
    <w:rsid w:val="0026354B"/>
    <w:rsid w:val="00263B9F"/>
    <w:rsid w:val="002657E2"/>
    <w:rsid w:val="00267B05"/>
    <w:rsid w:val="002736DE"/>
    <w:rsid w:val="00281846"/>
    <w:rsid w:val="0028314C"/>
    <w:rsid w:val="00285C49"/>
    <w:rsid w:val="00286663"/>
    <w:rsid w:val="00290063"/>
    <w:rsid w:val="002A300B"/>
    <w:rsid w:val="002A7314"/>
    <w:rsid w:val="002B3CFA"/>
    <w:rsid w:val="002B5811"/>
    <w:rsid w:val="002B6B3A"/>
    <w:rsid w:val="002C4C67"/>
    <w:rsid w:val="002C5A3B"/>
    <w:rsid w:val="002C5E76"/>
    <w:rsid w:val="002D3B17"/>
    <w:rsid w:val="002E1AC2"/>
    <w:rsid w:val="002E6886"/>
    <w:rsid w:val="002F18E7"/>
    <w:rsid w:val="002F4BC3"/>
    <w:rsid w:val="002F6790"/>
    <w:rsid w:val="002F6B9A"/>
    <w:rsid w:val="00301551"/>
    <w:rsid w:val="00302F0E"/>
    <w:rsid w:val="00303F8E"/>
    <w:rsid w:val="00304D2A"/>
    <w:rsid w:val="00306B43"/>
    <w:rsid w:val="0031003A"/>
    <w:rsid w:val="0031260F"/>
    <w:rsid w:val="00313275"/>
    <w:rsid w:val="00317482"/>
    <w:rsid w:val="00317D7B"/>
    <w:rsid w:val="00320755"/>
    <w:rsid w:val="00330005"/>
    <w:rsid w:val="0033049F"/>
    <w:rsid w:val="00332A49"/>
    <w:rsid w:val="00333CC4"/>
    <w:rsid w:val="003428BF"/>
    <w:rsid w:val="00344D58"/>
    <w:rsid w:val="00346614"/>
    <w:rsid w:val="003535EB"/>
    <w:rsid w:val="00353976"/>
    <w:rsid w:val="00354C8F"/>
    <w:rsid w:val="00355AD4"/>
    <w:rsid w:val="00357395"/>
    <w:rsid w:val="00363480"/>
    <w:rsid w:val="00370EA5"/>
    <w:rsid w:val="00374417"/>
    <w:rsid w:val="00374BCC"/>
    <w:rsid w:val="00374F48"/>
    <w:rsid w:val="00375C27"/>
    <w:rsid w:val="00376C59"/>
    <w:rsid w:val="00377036"/>
    <w:rsid w:val="0038472C"/>
    <w:rsid w:val="003851E4"/>
    <w:rsid w:val="00386A03"/>
    <w:rsid w:val="00394EAA"/>
    <w:rsid w:val="00395F43"/>
    <w:rsid w:val="0039636E"/>
    <w:rsid w:val="003974F4"/>
    <w:rsid w:val="003A2030"/>
    <w:rsid w:val="003A2F83"/>
    <w:rsid w:val="003A534C"/>
    <w:rsid w:val="003A584F"/>
    <w:rsid w:val="003B3F86"/>
    <w:rsid w:val="003C21DD"/>
    <w:rsid w:val="003C2A88"/>
    <w:rsid w:val="003C49ED"/>
    <w:rsid w:val="003C5B08"/>
    <w:rsid w:val="003D0091"/>
    <w:rsid w:val="003D5F81"/>
    <w:rsid w:val="003D7D02"/>
    <w:rsid w:val="003E24F7"/>
    <w:rsid w:val="003F1A03"/>
    <w:rsid w:val="003F3951"/>
    <w:rsid w:val="004002C9"/>
    <w:rsid w:val="004042AC"/>
    <w:rsid w:val="004106A3"/>
    <w:rsid w:val="00412FAC"/>
    <w:rsid w:val="004152BA"/>
    <w:rsid w:val="0043044C"/>
    <w:rsid w:val="004354B0"/>
    <w:rsid w:val="00436CEC"/>
    <w:rsid w:val="004413BD"/>
    <w:rsid w:val="00441E8C"/>
    <w:rsid w:val="00443868"/>
    <w:rsid w:val="004448CC"/>
    <w:rsid w:val="00446717"/>
    <w:rsid w:val="00453DB2"/>
    <w:rsid w:val="00454003"/>
    <w:rsid w:val="00455C0C"/>
    <w:rsid w:val="00457430"/>
    <w:rsid w:val="00462352"/>
    <w:rsid w:val="004652A3"/>
    <w:rsid w:val="00471C77"/>
    <w:rsid w:val="00482AA6"/>
    <w:rsid w:val="00490DDA"/>
    <w:rsid w:val="0049293F"/>
    <w:rsid w:val="004A4A1D"/>
    <w:rsid w:val="004A4DE5"/>
    <w:rsid w:val="004A511D"/>
    <w:rsid w:val="004A7FFE"/>
    <w:rsid w:val="004B1F0A"/>
    <w:rsid w:val="004B4283"/>
    <w:rsid w:val="004B5174"/>
    <w:rsid w:val="004B57BA"/>
    <w:rsid w:val="004C5F8C"/>
    <w:rsid w:val="004D2B5C"/>
    <w:rsid w:val="004D4406"/>
    <w:rsid w:val="004D6FFE"/>
    <w:rsid w:val="004E2447"/>
    <w:rsid w:val="004E3A8C"/>
    <w:rsid w:val="004E6685"/>
    <w:rsid w:val="004E7724"/>
    <w:rsid w:val="004F6494"/>
    <w:rsid w:val="004F7149"/>
    <w:rsid w:val="00503AFF"/>
    <w:rsid w:val="00503F37"/>
    <w:rsid w:val="005053F6"/>
    <w:rsid w:val="00510DCE"/>
    <w:rsid w:val="0051153C"/>
    <w:rsid w:val="005127D1"/>
    <w:rsid w:val="00513846"/>
    <w:rsid w:val="00521FD8"/>
    <w:rsid w:val="00525F3F"/>
    <w:rsid w:val="00526632"/>
    <w:rsid w:val="00532454"/>
    <w:rsid w:val="005353D0"/>
    <w:rsid w:val="0053652E"/>
    <w:rsid w:val="005447A3"/>
    <w:rsid w:val="00544D8F"/>
    <w:rsid w:val="005469A2"/>
    <w:rsid w:val="00551B12"/>
    <w:rsid w:val="00552D4B"/>
    <w:rsid w:val="00553167"/>
    <w:rsid w:val="00555471"/>
    <w:rsid w:val="00556089"/>
    <w:rsid w:val="00556212"/>
    <w:rsid w:val="00556B2E"/>
    <w:rsid w:val="00561ABD"/>
    <w:rsid w:val="00567FFC"/>
    <w:rsid w:val="005722C9"/>
    <w:rsid w:val="00573610"/>
    <w:rsid w:val="005773F4"/>
    <w:rsid w:val="0058105B"/>
    <w:rsid w:val="0059091D"/>
    <w:rsid w:val="00590EDB"/>
    <w:rsid w:val="00591E6C"/>
    <w:rsid w:val="005A11C2"/>
    <w:rsid w:val="005B5B1B"/>
    <w:rsid w:val="005C3ADE"/>
    <w:rsid w:val="005C5522"/>
    <w:rsid w:val="005D02FF"/>
    <w:rsid w:val="005D5D28"/>
    <w:rsid w:val="005D6F2B"/>
    <w:rsid w:val="005E0D79"/>
    <w:rsid w:val="005E7053"/>
    <w:rsid w:val="005E7BBE"/>
    <w:rsid w:val="005F1BDC"/>
    <w:rsid w:val="005F316C"/>
    <w:rsid w:val="005F50F9"/>
    <w:rsid w:val="005F5281"/>
    <w:rsid w:val="006021AE"/>
    <w:rsid w:val="00602A97"/>
    <w:rsid w:val="00603B19"/>
    <w:rsid w:val="006044CB"/>
    <w:rsid w:val="00623083"/>
    <w:rsid w:val="00624DA1"/>
    <w:rsid w:val="00631BC8"/>
    <w:rsid w:val="006340E3"/>
    <w:rsid w:val="00645183"/>
    <w:rsid w:val="00646505"/>
    <w:rsid w:val="00647F18"/>
    <w:rsid w:val="00647FC2"/>
    <w:rsid w:val="0065019C"/>
    <w:rsid w:val="00650D56"/>
    <w:rsid w:val="0065361A"/>
    <w:rsid w:val="00655CFB"/>
    <w:rsid w:val="006678BD"/>
    <w:rsid w:val="00667BDF"/>
    <w:rsid w:val="0067501D"/>
    <w:rsid w:val="006872D1"/>
    <w:rsid w:val="006918D0"/>
    <w:rsid w:val="00692EF9"/>
    <w:rsid w:val="00693EFB"/>
    <w:rsid w:val="006B050A"/>
    <w:rsid w:val="006B2E11"/>
    <w:rsid w:val="006B3996"/>
    <w:rsid w:val="006B3D53"/>
    <w:rsid w:val="006B7301"/>
    <w:rsid w:val="006C2499"/>
    <w:rsid w:val="006C338C"/>
    <w:rsid w:val="006C4364"/>
    <w:rsid w:val="006C61C3"/>
    <w:rsid w:val="006D278F"/>
    <w:rsid w:val="006D6D47"/>
    <w:rsid w:val="006D789A"/>
    <w:rsid w:val="006E4BF9"/>
    <w:rsid w:val="006E668E"/>
    <w:rsid w:val="006F2329"/>
    <w:rsid w:val="006F38D3"/>
    <w:rsid w:val="006F4860"/>
    <w:rsid w:val="007013A8"/>
    <w:rsid w:val="00702AA0"/>
    <w:rsid w:val="0070495C"/>
    <w:rsid w:val="00706DC7"/>
    <w:rsid w:val="007130F5"/>
    <w:rsid w:val="00713C67"/>
    <w:rsid w:val="007164F6"/>
    <w:rsid w:val="00723FF1"/>
    <w:rsid w:val="00726590"/>
    <w:rsid w:val="007275FB"/>
    <w:rsid w:val="00731FE2"/>
    <w:rsid w:val="0073295F"/>
    <w:rsid w:val="00734445"/>
    <w:rsid w:val="00735CF7"/>
    <w:rsid w:val="0074000D"/>
    <w:rsid w:val="007456CE"/>
    <w:rsid w:val="00745B8C"/>
    <w:rsid w:val="00747807"/>
    <w:rsid w:val="0076082D"/>
    <w:rsid w:val="00763B52"/>
    <w:rsid w:val="00774F47"/>
    <w:rsid w:val="00780162"/>
    <w:rsid w:val="00780DC3"/>
    <w:rsid w:val="007817E4"/>
    <w:rsid w:val="00781DF3"/>
    <w:rsid w:val="00783031"/>
    <w:rsid w:val="00786A2B"/>
    <w:rsid w:val="00793632"/>
    <w:rsid w:val="007A0716"/>
    <w:rsid w:val="007A2E97"/>
    <w:rsid w:val="007A3589"/>
    <w:rsid w:val="007A528C"/>
    <w:rsid w:val="007A5558"/>
    <w:rsid w:val="007B2330"/>
    <w:rsid w:val="007C20AE"/>
    <w:rsid w:val="007C225A"/>
    <w:rsid w:val="007C379E"/>
    <w:rsid w:val="007C46D6"/>
    <w:rsid w:val="007C591B"/>
    <w:rsid w:val="007D01B8"/>
    <w:rsid w:val="007D7947"/>
    <w:rsid w:val="007E0428"/>
    <w:rsid w:val="007E4FE2"/>
    <w:rsid w:val="007E55D2"/>
    <w:rsid w:val="007F5E11"/>
    <w:rsid w:val="007F7612"/>
    <w:rsid w:val="00803FA9"/>
    <w:rsid w:val="00813507"/>
    <w:rsid w:val="00813846"/>
    <w:rsid w:val="0081392D"/>
    <w:rsid w:val="00817847"/>
    <w:rsid w:val="00817E5E"/>
    <w:rsid w:val="00822E4E"/>
    <w:rsid w:val="00826C7B"/>
    <w:rsid w:val="00835B37"/>
    <w:rsid w:val="00840394"/>
    <w:rsid w:val="00843192"/>
    <w:rsid w:val="00844053"/>
    <w:rsid w:val="0084413C"/>
    <w:rsid w:val="00845038"/>
    <w:rsid w:val="00845DA9"/>
    <w:rsid w:val="00852F25"/>
    <w:rsid w:val="008531AF"/>
    <w:rsid w:val="0085515E"/>
    <w:rsid w:val="008700A5"/>
    <w:rsid w:val="00874F86"/>
    <w:rsid w:val="00875D9A"/>
    <w:rsid w:val="00887B97"/>
    <w:rsid w:val="00891A86"/>
    <w:rsid w:val="00894E61"/>
    <w:rsid w:val="0089524C"/>
    <w:rsid w:val="008952FC"/>
    <w:rsid w:val="008A79E7"/>
    <w:rsid w:val="008B23FA"/>
    <w:rsid w:val="008B6433"/>
    <w:rsid w:val="008C0196"/>
    <w:rsid w:val="008C0F2F"/>
    <w:rsid w:val="008C1925"/>
    <w:rsid w:val="008C6552"/>
    <w:rsid w:val="008D155B"/>
    <w:rsid w:val="008D2851"/>
    <w:rsid w:val="008E0C0C"/>
    <w:rsid w:val="008E6AFB"/>
    <w:rsid w:val="008F345C"/>
    <w:rsid w:val="008F3E9E"/>
    <w:rsid w:val="008F455B"/>
    <w:rsid w:val="009028AC"/>
    <w:rsid w:val="00904183"/>
    <w:rsid w:val="00905D7F"/>
    <w:rsid w:val="009064F5"/>
    <w:rsid w:val="0090692F"/>
    <w:rsid w:val="00911F90"/>
    <w:rsid w:val="00914DE2"/>
    <w:rsid w:val="0092211F"/>
    <w:rsid w:val="009235BE"/>
    <w:rsid w:val="00923F36"/>
    <w:rsid w:val="00927F55"/>
    <w:rsid w:val="009311BC"/>
    <w:rsid w:val="0093499F"/>
    <w:rsid w:val="00934F09"/>
    <w:rsid w:val="00937392"/>
    <w:rsid w:val="00941E73"/>
    <w:rsid w:val="00942151"/>
    <w:rsid w:val="009424B7"/>
    <w:rsid w:val="0094697B"/>
    <w:rsid w:val="00951140"/>
    <w:rsid w:val="009520D1"/>
    <w:rsid w:val="009558A6"/>
    <w:rsid w:val="00955AD0"/>
    <w:rsid w:val="009561CB"/>
    <w:rsid w:val="00965F76"/>
    <w:rsid w:val="00980ABE"/>
    <w:rsid w:val="0098300C"/>
    <w:rsid w:val="00986918"/>
    <w:rsid w:val="00991B9E"/>
    <w:rsid w:val="00992A25"/>
    <w:rsid w:val="009939D1"/>
    <w:rsid w:val="0099647F"/>
    <w:rsid w:val="009978A5"/>
    <w:rsid w:val="009A0B80"/>
    <w:rsid w:val="009A6381"/>
    <w:rsid w:val="009A65EB"/>
    <w:rsid w:val="009B78A3"/>
    <w:rsid w:val="009C0A50"/>
    <w:rsid w:val="009C0EFC"/>
    <w:rsid w:val="009C0F85"/>
    <w:rsid w:val="009C27E1"/>
    <w:rsid w:val="009C3AD4"/>
    <w:rsid w:val="009C424E"/>
    <w:rsid w:val="009C71EF"/>
    <w:rsid w:val="009D078D"/>
    <w:rsid w:val="009D599F"/>
    <w:rsid w:val="009E2393"/>
    <w:rsid w:val="009E30E2"/>
    <w:rsid w:val="009E3A42"/>
    <w:rsid w:val="009E4C54"/>
    <w:rsid w:val="009E794F"/>
    <w:rsid w:val="009F3A32"/>
    <w:rsid w:val="009F5524"/>
    <w:rsid w:val="00A01929"/>
    <w:rsid w:val="00A1204C"/>
    <w:rsid w:val="00A1494B"/>
    <w:rsid w:val="00A2197C"/>
    <w:rsid w:val="00A2469B"/>
    <w:rsid w:val="00A26B7A"/>
    <w:rsid w:val="00A301A4"/>
    <w:rsid w:val="00A313C9"/>
    <w:rsid w:val="00A33CD8"/>
    <w:rsid w:val="00A35457"/>
    <w:rsid w:val="00A4026E"/>
    <w:rsid w:val="00A41D6F"/>
    <w:rsid w:val="00A436D7"/>
    <w:rsid w:val="00A46509"/>
    <w:rsid w:val="00A5051A"/>
    <w:rsid w:val="00A51B3B"/>
    <w:rsid w:val="00A528A7"/>
    <w:rsid w:val="00A53E15"/>
    <w:rsid w:val="00A5487F"/>
    <w:rsid w:val="00A64062"/>
    <w:rsid w:val="00A66010"/>
    <w:rsid w:val="00A66E62"/>
    <w:rsid w:val="00A672A1"/>
    <w:rsid w:val="00A73602"/>
    <w:rsid w:val="00A75185"/>
    <w:rsid w:val="00A75DB2"/>
    <w:rsid w:val="00A765C4"/>
    <w:rsid w:val="00A77960"/>
    <w:rsid w:val="00A81895"/>
    <w:rsid w:val="00A85FB1"/>
    <w:rsid w:val="00A87299"/>
    <w:rsid w:val="00A87329"/>
    <w:rsid w:val="00A90AAC"/>
    <w:rsid w:val="00A937EA"/>
    <w:rsid w:val="00A96BE5"/>
    <w:rsid w:val="00AA020E"/>
    <w:rsid w:val="00AA3A4F"/>
    <w:rsid w:val="00AA41CA"/>
    <w:rsid w:val="00AA4C75"/>
    <w:rsid w:val="00AB195A"/>
    <w:rsid w:val="00AB1B38"/>
    <w:rsid w:val="00AB2965"/>
    <w:rsid w:val="00AB2FEA"/>
    <w:rsid w:val="00AC0D2E"/>
    <w:rsid w:val="00AC6B38"/>
    <w:rsid w:val="00AD3FC2"/>
    <w:rsid w:val="00AE6C66"/>
    <w:rsid w:val="00AF28AF"/>
    <w:rsid w:val="00AF40E9"/>
    <w:rsid w:val="00AF48C1"/>
    <w:rsid w:val="00AF5E44"/>
    <w:rsid w:val="00B01932"/>
    <w:rsid w:val="00B071E5"/>
    <w:rsid w:val="00B17D40"/>
    <w:rsid w:val="00B214A6"/>
    <w:rsid w:val="00B27C9C"/>
    <w:rsid w:val="00B3182C"/>
    <w:rsid w:val="00B31D0C"/>
    <w:rsid w:val="00B34532"/>
    <w:rsid w:val="00B37FFD"/>
    <w:rsid w:val="00B400C9"/>
    <w:rsid w:val="00B44158"/>
    <w:rsid w:val="00B45059"/>
    <w:rsid w:val="00B52FF4"/>
    <w:rsid w:val="00B5759B"/>
    <w:rsid w:val="00B6381D"/>
    <w:rsid w:val="00B64E43"/>
    <w:rsid w:val="00B70D09"/>
    <w:rsid w:val="00B7143D"/>
    <w:rsid w:val="00B750D8"/>
    <w:rsid w:val="00B80932"/>
    <w:rsid w:val="00B81145"/>
    <w:rsid w:val="00B8379D"/>
    <w:rsid w:val="00B8453F"/>
    <w:rsid w:val="00B85A20"/>
    <w:rsid w:val="00B86B1A"/>
    <w:rsid w:val="00B9626D"/>
    <w:rsid w:val="00BA3A45"/>
    <w:rsid w:val="00BB16D0"/>
    <w:rsid w:val="00BC0C99"/>
    <w:rsid w:val="00BC3AEF"/>
    <w:rsid w:val="00BD2550"/>
    <w:rsid w:val="00BE1333"/>
    <w:rsid w:val="00BE4A80"/>
    <w:rsid w:val="00BF23F7"/>
    <w:rsid w:val="00C02DA2"/>
    <w:rsid w:val="00C04291"/>
    <w:rsid w:val="00C06CEE"/>
    <w:rsid w:val="00C0708A"/>
    <w:rsid w:val="00C07448"/>
    <w:rsid w:val="00C1008A"/>
    <w:rsid w:val="00C17581"/>
    <w:rsid w:val="00C17875"/>
    <w:rsid w:val="00C210A6"/>
    <w:rsid w:val="00C24A69"/>
    <w:rsid w:val="00C25B39"/>
    <w:rsid w:val="00C32BC5"/>
    <w:rsid w:val="00C36A47"/>
    <w:rsid w:val="00C37137"/>
    <w:rsid w:val="00C37885"/>
    <w:rsid w:val="00C4154A"/>
    <w:rsid w:val="00C41E96"/>
    <w:rsid w:val="00C42C1E"/>
    <w:rsid w:val="00C437BF"/>
    <w:rsid w:val="00C459AE"/>
    <w:rsid w:val="00C45FC5"/>
    <w:rsid w:val="00C6411D"/>
    <w:rsid w:val="00C6520D"/>
    <w:rsid w:val="00C6663A"/>
    <w:rsid w:val="00C67023"/>
    <w:rsid w:val="00C72860"/>
    <w:rsid w:val="00C72946"/>
    <w:rsid w:val="00C8306F"/>
    <w:rsid w:val="00C83115"/>
    <w:rsid w:val="00C83F26"/>
    <w:rsid w:val="00C85DA4"/>
    <w:rsid w:val="00C9318F"/>
    <w:rsid w:val="00C937BB"/>
    <w:rsid w:val="00C9543C"/>
    <w:rsid w:val="00CA239E"/>
    <w:rsid w:val="00CB0EAA"/>
    <w:rsid w:val="00CB14C6"/>
    <w:rsid w:val="00CB2CCD"/>
    <w:rsid w:val="00CB2EB2"/>
    <w:rsid w:val="00CC0DC4"/>
    <w:rsid w:val="00CC41CF"/>
    <w:rsid w:val="00CC7D2A"/>
    <w:rsid w:val="00CD02EB"/>
    <w:rsid w:val="00CD25CA"/>
    <w:rsid w:val="00CE016E"/>
    <w:rsid w:val="00CF5315"/>
    <w:rsid w:val="00D11CAB"/>
    <w:rsid w:val="00D20D25"/>
    <w:rsid w:val="00D210C0"/>
    <w:rsid w:val="00D22D46"/>
    <w:rsid w:val="00D23E79"/>
    <w:rsid w:val="00D248C6"/>
    <w:rsid w:val="00D268D7"/>
    <w:rsid w:val="00D2795A"/>
    <w:rsid w:val="00D31C89"/>
    <w:rsid w:val="00D334B1"/>
    <w:rsid w:val="00D36310"/>
    <w:rsid w:val="00D37D4B"/>
    <w:rsid w:val="00D4033F"/>
    <w:rsid w:val="00D51C4F"/>
    <w:rsid w:val="00D54FF9"/>
    <w:rsid w:val="00D5584E"/>
    <w:rsid w:val="00D61B06"/>
    <w:rsid w:val="00D61EB4"/>
    <w:rsid w:val="00D64C62"/>
    <w:rsid w:val="00D65756"/>
    <w:rsid w:val="00D67FE5"/>
    <w:rsid w:val="00D7010B"/>
    <w:rsid w:val="00D712EE"/>
    <w:rsid w:val="00D8001D"/>
    <w:rsid w:val="00D84B0C"/>
    <w:rsid w:val="00D856F1"/>
    <w:rsid w:val="00D86B7E"/>
    <w:rsid w:val="00D90F73"/>
    <w:rsid w:val="00D930B6"/>
    <w:rsid w:val="00D93D0B"/>
    <w:rsid w:val="00DA00B1"/>
    <w:rsid w:val="00DA33A5"/>
    <w:rsid w:val="00DA47B0"/>
    <w:rsid w:val="00DA74B1"/>
    <w:rsid w:val="00DB2FCA"/>
    <w:rsid w:val="00DB45F8"/>
    <w:rsid w:val="00DB49B9"/>
    <w:rsid w:val="00DC20FD"/>
    <w:rsid w:val="00DC618E"/>
    <w:rsid w:val="00DC6401"/>
    <w:rsid w:val="00DD140D"/>
    <w:rsid w:val="00DD62E0"/>
    <w:rsid w:val="00DE0234"/>
    <w:rsid w:val="00DE04DD"/>
    <w:rsid w:val="00DE2279"/>
    <w:rsid w:val="00DE6074"/>
    <w:rsid w:val="00DE76C7"/>
    <w:rsid w:val="00DF0EA4"/>
    <w:rsid w:val="00DF4D8C"/>
    <w:rsid w:val="00E025FC"/>
    <w:rsid w:val="00E10179"/>
    <w:rsid w:val="00E1134F"/>
    <w:rsid w:val="00E128B7"/>
    <w:rsid w:val="00E13896"/>
    <w:rsid w:val="00E21E95"/>
    <w:rsid w:val="00E22997"/>
    <w:rsid w:val="00E31B45"/>
    <w:rsid w:val="00E3507B"/>
    <w:rsid w:val="00E352E8"/>
    <w:rsid w:val="00E37AF6"/>
    <w:rsid w:val="00E37B05"/>
    <w:rsid w:val="00E55903"/>
    <w:rsid w:val="00E57737"/>
    <w:rsid w:val="00E62CDE"/>
    <w:rsid w:val="00E724B1"/>
    <w:rsid w:val="00E82DAF"/>
    <w:rsid w:val="00E84568"/>
    <w:rsid w:val="00E90600"/>
    <w:rsid w:val="00E959D6"/>
    <w:rsid w:val="00EA4786"/>
    <w:rsid w:val="00EA5484"/>
    <w:rsid w:val="00EA5C49"/>
    <w:rsid w:val="00EA6140"/>
    <w:rsid w:val="00EA7778"/>
    <w:rsid w:val="00EB0774"/>
    <w:rsid w:val="00EB0E38"/>
    <w:rsid w:val="00EB49B6"/>
    <w:rsid w:val="00EC0B30"/>
    <w:rsid w:val="00EC233C"/>
    <w:rsid w:val="00EC3259"/>
    <w:rsid w:val="00ED410B"/>
    <w:rsid w:val="00ED5192"/>
    <w:rsid w:val="00EE1502"/>
    <w:rsid w:val="00EE7A1F"/>
    <w:rsid w:val="00EF33C9"/>
    <w:rsid w:val="00EF4062"/>
    <w:rsid w:val="00EF59A3"/>
    <w:rsid w:val="00EF7CC8"/>
    <w:rsid w:val="00F01D0D"/>
    <w:rsid w:val="00F03D8A"/>
    <w:rsid w:val="00F05684"/>
    <w:rsid w:val="00F069EE"/>
    <w:rsid w:val="00F07BB0"/>
    <w:rsid w:val="00F10D03"/>
    <w:rsid w:val="00F13FF2"/>
    <w:rsid w:val="00F17CDC"/>
    <w:rsid w:val="00F221AD"/>
    <w:rsid w:val="00F26E82"/>
    <w:rsid w:val="00F27445"/>
    <w:rsid w:val="00F27D1B"/>
    <w:rsid w:val="00F31E9E"/>
    <w:rsid w:val="00F50E30"/>
    <w:rsid w:val="00F55BEE"/>
    <w:rsid w:val="00F55FDC"/>
    <w:rsid w:val="00F5712D"/>
    <w:rsid w:val="00F636EB"/>
    <w:rsid w:val="00F640BA"/>
    <w:rsid w:val="00F6705E"/>
    <w:rsid w:val="00F7017E"/>
    <w:rsid w:val="00F721B7"/>
    <w:rsid w:val="00F72385"/>
    <w:rsid w:val="00F74F2C"/>
    <w:rsid w:val="00F8153C"/>
    <w:rsid w:val="00F842F6"/>
    <w:rsid w:val="00F84788"/>
    <w:rsid w:val="00F8590D"/>
    <w:rsid w:val="00F87EEA"/>
    <w:rsid w:val="00F903BD"/>
    <w:rsid w:val="00F95B65"/>
    <w:rsid w:val="00FA010D"/>
    <w:rsid w:val="00FA0D34"/>
    <w:rsid w:val="00FA5707"/>
    <w:rsid w:val="00FB0AA2"/>
    <w:rsid w:val="00FB0C77"/>
    <w:rsid w:val="00FB1AD1"/>
    <w:rsid w:val="00FC0AD0"/>
    <w:rsid w:val="00FC1F7D"/>
    <w:rsid w:val="00FC35A7"/>
    <w:rsid w:val="00FC3A59"/>
    <w:rsid w:val="00FC458D"/>
    <w:rsid w:val="00FC50CD"/>
    <w:rsid w:val="00FC5116"/>
    <w:rsid w:val="00FC5889"/>
    <w:rsid w:val="00FC767C"/>
    <w:rsid w:val="00FC7F81"/>
    <w:rsid w:val="00FD0603"/>
    <w:rsid w:val="00FD113E"/>
    <w:rsid w:val="00FD5AFF"/>
    <w:rsid w:val="00FD6AEE"/>
    <w:rsid w:val="00FE5C12"/>
    <w:rsid w:val="00FF01D2"/>
    <w:rsid w:val="00FF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31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7FF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uiPriority w:val="34"/>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DA00B1"/>
    <w:rPr>
      <w:sz w:val="18"/>
      <w:szCs w:val="18"/>
    </w:rPr>
  </w:style>
  <w:style w:type="paragraph" w:styleId="CommentText">
    <w:name w:val="annotation text"/>
    <w:basedOn w:val="Normal"/>
    <w:link w:val="CommentTextChar"/>
    <w:uiPriority w:val="99"/>
    <w:unhideWhenUsed/>
    <w:rsid w:val="00DA00B1"/>
    <w:pPr>
      <w:spacing w:line="240" w:lineRule="auto"/>
    </w:pPr>
    <w:rPr>
      <w:sz w:val="24"/>
      <w:szCs w:val="24"/>
    </w:rPr>
  </w:style>
  <w:style w:type="character" w:customStyle="1" w:styleId="CommentTextChar">
    <w:name w:val="Comment Text Char"/>
    <w:basedOn w:val="DefaultParagraphFont"/>
    <w:link w:val="CommentText"/>
    <w:uiPriority w:val="99"/>
    <w:rsid w:val="00DA00B1"/>
    <w:rPr>
      <w:sz w:val="24"/>
      <w:szCs w:val="24"/>
    </w:rPr>
  </w:style>
  <w:style w:type="paragraph" w:styleId="CommentSubject">
    <w:name w:val="annotation subject"/>
    <w:basedOn w:val="CommentText"/>
    <w:next w:val="CommentText"/>
    <w:link w:val="CommentSubjectChar"/>
    <w:uiPriority w:val="99"/>
    <w:semiHidden/>
    <w:unhideWhenUsed/>
    <w:rsid w:val="00DA00B1"/>
    <w:rPr>
      <w:b/>
      <w:bCs/>
      <w:sz w:val="20"/>
      <w:szCs w:val="20"/>
    </w:rPr>
  </w:style>
  <w:style w:type="character" w:customStyle="1" w:styleId="CommentSubjectChar">
    <w:name w:val="Comment Subject Char"/>
    <w:basedOn w:val="CommentTextChar"/>
    <w:link w:val="CommentSubject"/>
    <w:uiPriority w:val="99"/>
    <w:semiHidden/>
    <w:rsid w:val="00DA00B1"/>
    <w:rPr>
      <w:b/>
      <w:bCs/>
      <w:sz w:val="20"/>
      <w:szCs w:val="20"/>
    </w:rPr>
  </w:style>
  <w:style w:type="paragraph" w:styleId="Revision">
    <w:name w:val="Revision"/>
    <w:hidden/>
    <w:uiPriority w:val="99"/>
    <w:semiHidden/>
    <w:rsid w:val="00D856F1"/>
    <w:pPr>
      <w:spacing w:after="0" w:line="240" w:lineRule="auto"/>
    </w:pPr>
  </w:style>
  <w:style w:type="character" w:customStyle="1" w:styleId="normaltextrun">
    <w:name w:val="normaltextrun"/>
    <w:basedOn w:val="DefaultParagraphFont"/>
    <w:rsid w:val="00DE04DD"/>
  </w:style>
  <w:style w:type="paragraph" w:customStyle="1" w:styleId="paragraph">
    <w:name w:val="paragraph"/>
    <w:basedOn w:val="Normal"/>
    <w:rsid w:val="00646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6505"/>
  </w:style>
  <w:style w:type="character" w:customStyle="1" w:styleId="spellingerror">
    <w:name w:val="spellingerror"/>
    <w:basedOn w:val="DefaultParagraphFont"/>
    <w:rsid w:val="00646505"/>
  </w:style>
  <w:style w:type="table" w:styleId="TableGrid">
    <w:name w:val="Table Grid"/>
    <w:basedOn w:val="TableNormal"/>
    <w:uiPriority w:val="59"/>
    <w:rsid w:val="0062308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Heading">
    <w:name w:val="SOP Heading"/>
    <w:basedOn w:val="Normal"/>
    <w:rsid w:val="00412FAC"/>
    <w:pPr>
      <w:spacing w:before="360"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rsid w:val="00412FA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2FAC"/>
    <w:rPr>
      <w:rFonts w:ascii="Times New Roman" w:eastAsia="Times New Roman" w:hAnsi="Times New Roman" w:cs="Times New Roman"/>
      <w:sz w:val="24"/>
      <w:szCs w:val="24"/>
    </w:rPr>
  </w:style>
  <w:style w:type="paragraph" w:styleId="NoSpacing">
    <w:name w:val="No Spacing"/>
    <w:uiPriority w:val="1"/>
    <w:qFormat/>
    <w:rsid w:val="00412FAC"/>
    <w:pPr>
      <w:spacing w:after="0" w:line="240" w:lineRule="auto"/>
    </w:pPr>
    <w:rPr>
      <w:rFonts w:ascii="Calibri" w:eastAsia="Calibri" w:hAnsi="Calibri" w:cs="Times New Roman"/>
    </w:rPr>
  </w:style>
  <w:style w:type="paragraph" w:customStyle="1" w:styleId="SOPText">
    <w:name w:val="SOP Text"/>
    <w:basedOn w:val="Normal"/>
    <w:uiPriority w:val="99"/>
    <w:rsid w:val="00412FAC"/>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412FAC"/>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412FAC"/>
    <w:pPr>
      <w:spacing w:before="120" w:after="60" w:line="240" w:lineRule="auto"/>
    </w:pPr>
    <w:rPr>
      <w:rFonts w:ascii="Helvetica" w:eastAsia="Times New Roman" w:hAnsi="Helvetica" w:cs="Times New Roman"/>
      <w:b/>
      <w:sz w:val="24"/>
      <w:szCs w:val="20"/>
    </w:rPr>
  </w:style>
  <w:style w:type="character" w:customStyle="1" w:styleId="Heading1Char">
    <w:name w:val="Heading 1 Char"/>
    <w:basedOn w:val="DefaultParagraphFont"/>
    <w:link w:val="Heading1"/>
    <w:uiPriority w:val="9"/>
    <w:rsid w:val="00B37FFD"/>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B37FFD"/>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B37FFD"/>
    <w:rPr>
      <w:rFonts w:ascii="Arial" w:hAnsi="Arial" w:cs="Arial" w:hint="default"/>
      <w:b/>
      <w:bCs/>
      <w:color w:val="000000"/>
      <w:sz w:val="21"/>
      <w:szCs w:val="21"/>
    </w:rPr>
  </w:style>
  <w:style w:type="character" w:styleId="PageNumber">
    <w:name w:val="page number"/>
    <w:basedOn w:val="DefaultParagraphFont"/>
    <w:uiPriority w:val="99"/>
    <w:semiHidden/>
    <w:unhideWhenUsed/>
    <w:rsid w:val="00C0708A"/>
  </w:style>
  <w:style w:type="paragraph" w:styleId="BodyText2">
    <w:name w:val="Body Text 2"/>
    <w:basedOn w:val="Normal"/>
    <w:link w:val="BodyText2Char"/>
    <w:uiPriority w:val="99"/>
    <w:semiHidden/>
    <w:unhideWhenUsed/>
    <w:rsid w:val="00333CC4"/>
    <w:pPr>
      <w:spacing w:after="120" w:line="480" w:lineRule="auto"/>
    </w:pPr>
  </w:style>
  <w:style w:type="character" w:customStyle="1" w:styleId="BodyText2Char">
    <w:name w:val="Body Text 2 Char"/>
    <w:basedOn w:val="DefaultParagraphFont"/>
    <w:link w:val="BodyText2"/>
    <w:uiPriority w:val="99"/>
    <w:semiHidden/>
    <w:rsid w:val="00333CC4"/>
  </w:style>
  <w:style w:type="character" w:styleId="Hyperlink">
    <w:name w:val="Hyperlink"/>
    <w:basedOn w:val="DefaultParagraphFont"/>
    <w:uiPriority w:val="99"/>
    <w:unhideWhenUsed/>
    <w:rsid w:val="00B57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59272643">
      <w:bodyDiv w:val="1"/>
      <w:marLeft w:val="0"/>
      <w:marRight w:val="0"/>
      <w:marTop w:val="0"/>
      <w:marBottom w:val="0"/>
      <w:divBdr>
        <w:top w:val="none" w:sz="0" w:space="0" w:color="auto"/>
        <w:left w:val="none" w:sz="0" w:space="0" w:color="auto"/>
        <w:bottom w:val="none" w:sz="0" w:space="0" w:color="auto"/>
        <w:right w:val="none" w:sz="0" w:space="0" w:color="auto"/>
      </w:divBdr>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271621349">
      <w:bodyDiv w:val="1"/>
      <w:marLeft w:val="0"/>
      <w:marRight w:val="0"/>
      <w:marTop w:val="0"/>
      <w:marBottom w:val="0"/>
      <w:divBdr>
        <w:top w:val="none" w:sz="0" w:space="0" w:color="auto"/>
        <w:left w:val="none" w:sz="0" w:space="0" w:color="auto"/>
        <w:bottom w:val="none" w:sz="0" w:space="0" w:color="auto"/>
        <w:right w:val="none" w:sz="0" w:space="0" w:color="auto"/>
      </w:divBdr>
      <w:divsChild>
        <w:div w:id="169372637">
          <w:marLeft w:val="0"/>
          <w:marRight w:val="0"/>
          <w:marTop w:val="0"/>
          <w:marBottom w:val="0"/>
          <w:divBdr>
            <w:top w:val="none" w:sz="0" w:space="0" w:color="auto"/>
            <w:left w:val="none" w:sz="0" w:space="0" w:color="auto"/>
            <w:bottom w:val="none" w:sz="0" w:space="0" w:color="auto"/>
            <w:right w:val="none" w:sz="0" w:space="0" w:color="auto"/>
          </w:divBdr>
          <w:divsChild>
            <w:div w:id="1130393100">
              <w:marLeft w:val="0"/>
              <w:marRight w:val="0"/>
              <w:marTop w:val="0"/>
              <w:marBottom w:val="0"/>
              <w:divBdr>
                <w:top w:val="none" w:sz="0" w:space="0" w:color="auto"/>
                <w:left w:val="none" w:sz="0" w:space="0" w:color="auto"/>
                <w:bottom w:val="none" w:sz="0" w:space="0" w:color="auto"/>
                <w:right w:val="none" w:sz="0" w:space="0" w:color="auto"/>
              </w:divBdr>
            </w:div>
            <w:div w:id="907618277">
              <w:marLeft w:val="0"/>
              <w:marRight w:val="0"/>
              <w:marTop w:val="0"/>
              <w:marBottom w:val="0"/>
              <w:divBdr>
                <w:top w:val="none" w:sz="0" w:space="0" w:color="auto"/>
                <w:left w:val="none" w:sz="0" w:space="0" w:color="auto"/>
                <w:bottom w:val="none" w:sz="0" w:space="0" w:color="auto"/>
                <w:right w:val="none" w:sz="0" w:space="0" w:color="auto"/>
              </w:divBdr>
            </w:div>
            <w:div w:id="970138815">
              <w:marLeft w:val="0"/>
              <w:marRight w:val="0"/>
              <w:marTop w:val="0"/>
              <w:marBottom w:val="0"/>
              <w:divBdr>
                <w:top w:val="none" w:sz="0" w:space="0" w:color="auto"/>
                <w:left w:val="none" w:sz="0" w:space="0" w:color="auto"/>
                <w:bottom w:val="none" w:sz="0" w:space="0" w:color="auto"/>
                <w:right w:val="none" w:sz="0" w:space="0" w:color="auto"/>
              </w:divBdr>
            </w:div>
            <w:div w:id="270165315">
              <w:marLeft w:val="0"/>
              <w:marRight w:val="0"/>
              <w:marTop w:val="0"/>
              <w:marBottom w:val="0"/>
              <w:divBdr>
                <w:top w:val="none" w:sz="0" w:space="0" w:color="auto"/>
                <w:left w:val="none" w:sz="0" w:space="0" w:color="auto"/>
                <w:bottom w:val="none" w:sz="0" w:space="0" w:color="auto"/>
                <w:right w:val="none" w:sz="0" w:space="0" w:color="auto"/>
              </w:divBdr>
            </w:div>
            <w:div w:id="460729297">
              <w:marLeft w:val="0"/>
              <w:marRight w:val="0"/>
              <w:marTop w:val="0"/>
              <w:marBottom w:val="0"/>
              <w:divBdr>
                <w:top w:val="none" w:sz="0" w:space="0" w:color="auto"/>
                <w:left w:val="none" w:sz="0" w:space="0" w:color="auto"/>
                <w:bottom w:val="none" w:sz="0" w:space="0" w:color="auto"/>
                <w:right w:val="none" w:sz="0" w:space="0" w:color="auto"/>
              </w:divBdr>
            </w:div>
          </w:divsChild>
        </w:div>
        <w:div w:id="578562266">
          <w:marLeft w:val="0"/>
          <w:marRight w:val="0"/>
          <w:marTop w:val="0"/>
          <w:marBottom w:val="0"/>
          <w:divBdr>
            <w:top w:val="none" w:sz="0" w:space="0" w:color="auto"/>
            <w:left w:val="none" w:sz="0" w:space="0" w:color="auto"/>
            <w:bottom w:val="none" w:sz="0" w:space="0" w:color="auto"/>
            <w:right w:val="none" w:sz="0" w:space="0" w:color="auto"/>
          </w:divBdr>
        </w:div>
        <w:div w:id="1372997490">
          <w:marLeft w:val="0"/>
          <w:marRight w:val="0"/>
          <w:marTop w:val="0"/>
          <w:marBottom w:val="0"/>
          <w:divBdr>
            <w:top w:val="none" w:sz="0" w:space="0" w:color="auto"/>
            <w:left w:val="none" w:sz="0" w:space="0" w:color="auto"/>
            <w:bottom w:val="none" w:sz="0" w:space="0" w:color="auto"/>
            <w:right w:val="none" w:sz="0" w:space="0" w:color="auto"/>
          </w:divBdr>
        </w:div>
        <w:div w:id="241986533">
          <w:marLeft w:val="0"/>
          <w:marRight w:val="0"/>
          <w:marTop w:val="0"/>
          <w:marBottom w:val="0"/>
          <w:divBdr>
            <w:top w:val="none" w:sz="0" w:space="0" w:color="auto"/>
            <w:left w:val="none" w:sz="0" w:space="0" w:color="auto"/>
            <w:bottom w:val="none" w:sz="0" w:space="0" w:color="auto"/>
            <w:right w:val="none" w:sz="0" w:space="0" w:color="auto"/>
          </w:divBdr>
        </w:div>
        <w:div w:id="1719360017">
          <w:marLeft w:val="0"/>
          <w:marRight w:val="0"/>
          <w:marTop w:val="0"/>
          <w:marBottom w:val="0"/>
          <w:divBdr>
            <w:top w:val="none" w:sz="0" w:space="0" w:color="auto"/>
            <w:left w:val="none" w:sz="0" w:space="0" w:color="auto"/>
            <w:bottom w:val="none" w:sz="0" w:space="0" w:color="auto"/>
            <w:right w:val="none" w:sz="0" w:space="0" w:color="auto"/>
          </w:divBdr>
        </w:div>
        <w:div w:id="1425343299">
          <w:marLeft w:val="0"/>
          <w:marRight w:val="0"/>
          <w:marTop w:val="0"/>
          <w:marBottom w:val="0"/>
          <w:divBdr>
            <w:top w:val="none" w:sz="0" w:space="0" w:color="auto"/>
            <w:left w:val="none" w:sz="0" w:space="0" w:color="auto"/>
            <w:bottom w:val="none" w:sz="0" w:space="0" w:color="auto"/>
            <w:right w:val="none" w:sz="0" w:space="0" w:color="auto"/>
          </w:divBdr>
        </w:div>
        <w:div w:id="509216800">
          <w:marLeft w:val="0"/>
          <w:marRight w:val="0"/>
          <w:marTop w:val="0"/>
          <w:marBottom w:val="0"/>
          <w:divBdr>
            <w:top w:val="none" w:sz="0" w:space="0" w:color="auto"/>
            <w:left w:val="none" w:sz="0" w:space="0" w:color="auto"/>
            <w:bottom w:val="none" w:sz="0" w:space="0" w:color="auto"/>
            <w:right w:val="none" w:sz="0" w:space="0" w:color="auto"/>
          </w:divBdr>
        </w:div>
      </w:divsChild>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386638988">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1956137921">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 w:id="20645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5F0C-9813-2646-AFB9-E0FE7D15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6567</Words>
  <Characters>37438</Characters>
  <Application>Microsoft Macintosh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4</cp:revision>
  <dcterms:created xsi:type="dcterms:W3CDTF">2018-03-20T07:51:00Z</dcterms:created>
  <dcterms:modified xsi:type="dcterms:W3CDTF">2018-03-20T07:57:00Z</dcterms:modified>
</cp:coreProperties>
</file>